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D66A5" w14:textId="77777777" w:rsidR="00A83A83" w:rsidRPr="00AE5158" w:rsidRDefault="00A83A83" w:rsidP="008D5A20">
      <w:pPr>
        <w:rPr>
          <w:rFonts w:ascii="Georgia" w:hAnsi="Georgia"/>
          <w:b/>
          <w:sz w:val="22"/>
          <w:szCs w:val="22"/>
        </w:rPr>
      </w:pPr>
      <w:r w:rsidRPr="00AE5158">
        <w:rPr>
          <w:rFonts w:ascii="Georgia" w:hAnsi="Georgia"/>
          <w:b/>
          <w:sz w:val="22"/>
          <w:szCs w:val="22"/>
        </w:rPr>
        <w:t>Liberal Arts Education in the Age of STEM</w:t>
      </w:r>
    </w:p>
    <w:p w14:paraId="2BEB443A" w14:textId="77777777" w:rsidR="00A83A83" w:rsidRPr="00AE5158" w:rsidRDefault="00A83A83" w:rsidP="008D5A20">
      <w:pPr>
        <w:rPr>
          <w:rFonts w:ascii="Georgia" w:hAnsi="Georgia"/>
          <w:sz w:val="22"/>
          <w:szCs w:val="22"/>
        </w:rPr>
      </w:pPr>
    </w:p>
    <w:p w14:paraId="25F9218F" w14:textId="65AB9E65" w:rsidR="00222F05" w:rsidRPr="00AE5158" w:rsidRDefault="00A83A83" w:rsidP="008D5A20">
      <w:pPr>
        <w:rPr>
          <w:rFonts w:ascii="Georgia" w:hAnsi="Georgia"/>
          <w:sz w:val="22"/>
          <w:szCs w:val="22"/>
        </w:rPr>
      </w:pPr>
      <w:r w:rsidRPr="00AE5158">
        <w:rPr>
          <w:rFonts w:ascii="Georgia" w:hAnsi="Georgia"/>
          <w:sz w:val="22"/>
          <w:szCs w:val="22"/>
        </w:rPr>
        <w:t>Simon Marginson</w:t>
      </w:r>
    </w:p>
    <w:p w14:paraId="4FCB0BD6" w14:textId="6189270A" w:rsidR="00A83A83" w:rsidRPr="00AE5158" w:rsidRDefault="00A83A83" w:rsidP="008D5A20">
      <w:pPr>
        <w:rPr>
          <w:rFonts w:ascii="Georgia" w:hAnsi="Georgia"/>
          <w:sz w:val="22"/>
          <w:szCs w:val="22"/>
        </w:rPr>
      </w:pPr>
      <w:r w:rsidRPr="00AE5158">
        <w:rPr>
          <w:rFonts w:ascii="Georgia" w:hAnsi="Georgia"/>
          <w:sz w:val="22"/>
          <w:szCs w:val="22"/>
        </w:rPr>
        <w:t>ESRC/HEFCE Centre for Global Higher Education, UCL IOE, University College London</w:t>
      </w:r>
    </w:p>
    <w:p w14:paraId="666E587B" w14:textId="77777777" w:rsidR="00A83A83" w:rsidRPr="00AE5158" w:rsidRDefault="00A83A83" w:rsidP="008D5A20">
      <w:pPr>
        <w:rPr>
          <w:rFonts w:ascii="Georgia" w:hAnsi="Georgia"/>
          <w:sz w:val="22"/>
          <w:szCs w:val="22"/>
        </w:rPr>
      </w:pPr>
    </w:p>
    <w:p w14:paraId="7058129C" w14:textId="05187082" w:rsidR="00B40B76" w:rsidRPr="00AE5158" w:rsidRDefault="00A83A83" w:rsidP="008D5A20">
      <w:pPr>
        <w:rPr>
          <w:rFonts w:ascii="Georgia" w:hAnsi="Georgia"/>
          <w:iCs/>
          <w:sz w:val="22"/>
          <w:szCs w:val="22"/>
        </w:rPr>
      </w:pPr>
      <w:r w:rsidRPr="00AE5158">
        <w:rPr>
          <w:rFonts w:ascii="Georgia" w:hAnsi="Georgia"/>
          <w:iCs/>
          <w:sz w:val="22"/>
          <w:szCs w:val="22"/>
        </w:rPr>
        <w:t>Liberal Arts Education in an Asian context</w:t>
      </w:r>
      <w:r w:rsidR="00B40B76" w:rsidRPr="00AE5158">
        <w:rPr>
          <w:rFonts w:ascii="Georgia" w:hAnsi="Georgia"/>
          <w:iCs/>
          <w:sz w:val="22"/>
          <w:szCs w:val="22"/>
        </w:rPr>
        <w:t>: Achievements, challenges and perspectives</w:t>
      </w:r>
    </w:p>
    <w:p w14:paraId="77ABEBF5" w14:textId="22E4C01F" w:rsidR="001B26D6" w:rsidRPr="00AE5158" w:rsidRDefault="00A83A83" w:rsidP="008D5A20">
      <w:pPr>
        <w:rPr>
          <w:rFonts w:ascii="Georgia" w:hAnsi="Georgia"/>
          <w:iCs/>
          <w:sz w:val="22"/>
          <w:szCs w:val="22"/>
        </w:rPr>
      </w:pPr>
      <w:proofErr w:type="spellStart"/>
      <w:r w:rsidRPr="00AE5158">
        <w:rPr>
          <w:rFonts w:ascii="Georgia" w:hAnsi="Georgia"/>
          <w:iCs/>
          <w:sz w:val="22"/>
          <w:szCs w:val="22"/>
        </w:rPr>
        <w:t>Lingnan</w:t>
      </w:r>
      <w:proofErr w:type="spellEnd"/>
      <w:r w:rsidRPr="00AE5158">
        <w:rPr>
          <w:rFonts w:ascii="Georgia" w:hAnsi="Georgia"/>
          <w:iCs/>
          <w:sz w:val="22"/>
          <w:szCs w:val="22"/>
        </w:rPr>
        <w:t xml:space="preserve"> University, Hong Kong SAR, 20-21 November 2017</w:t>
      </w:r>
    </w:p>
    <w:p w14:paraId="1EB37F76" w14:textId="77777777" w:rsidR="00A83A83" w:rsidRPr="00AE5158" w:rsidRDefault="00A83A83" w:rsidP="008D5A20">
      <w:pPr>
        <w:pBdr>
          <w:bottom w:val="single" w:sz="4" w:space="1" w:color="auto"/>
        </w:pBdr>
        <w:rPr>
          <w:rFonts w:ascii="Georgia" w:hAnsi="Georgia"/>
          <w:iCs/>
          <w:sz w:val="22"/>
          <w:szCs w:val="22"/>
        </w:rPr>
      </w:pPr>
    </w:p>
    <w:p w14:paraId="672D833E" w14:textId="77777777" w:rsidR="00A83A83" w:rsidRPr="00AE5158" w:rsidRDefault="00A83A83" w:rsidP="008D5A20">
      <w:pPr>
        <w:rPr>
          <w:rFonts w:ascii="Georgia" w:hAnsi="Georgia"/>
          <w:iCs/>
          <w:sz w:val="22"/>
          <w:szCs w:val="22"/>
        </w:rPr>
      </w:pPr>
    </w:p>
    <w:p w14:paraId="0FE2E2A8" w14:textId="394EC292" w:rsidR="00222F05" w:rsidRPr="00AE5158" w:rsidRDefault="00222F05" w:rsidP="008D5A20">
      <w:pPr>
        <w:rPr>
          <w:rFonts w:ascii="Georgia" w:hAnsi="Georgia"/>
          <w:b/>
          <w:iCs/>
          <w:sz w:val="22"/>
          <w:szCs w:val="22"/>
        </w:rPr>
      </w:pPr>
      <w:r w:rsidRPr="00AE5158">
        <w:rPr>
          <w:rFonts w:ascii="Georgia" w:hAnsi="Georgia"/>
          <w:b/>
          <w:iCs/>
          <w:sz w:val="22"/>
          <w:szCs w:val="22"/>
        </w:rPr>
        <w:t>[title slide]</w:t>
      </w:r>
    </w:p>
    <w:p w14:paraId="5BCF4F2D" w14:textId="2B85B174" w:rsidR="00BB40C4" w:rsidRPr="00AE5158" w:rsidRDefault="00AE5158" w:rsidP="008D5A20">
      <w:pPr>
        <w:rPr>
          <w:rFonts w:ascii="Georgia" w:hAnsi="Georgia"/>
          <w:iCs/>
          <w:sz w:val="22"/>
          <w:szCs w:val="22"/>
        </w:rPr>
      </w:pPr>
      <w:r>
        <w:rPr>
          <w:rFonts w:ascii="Georgia" w:hAnsi="Georgia"/>
          <w:iCs/>
          <w:sz w:val="22"/>
          <w:szCs w:val="22"/>
        </w:rPr>
        <w:t xml:space="preserve">Thank you. </w:t>
      </w:r>
      <w:r w:rsidR="009F7860" w:rsidRPr="00AE5158">
        <w:rPr>
          <w:rFonts w:ascii="Georgia" w:hAnsi="Georgia"/>
          <w:iCs/>
          <w:sz w:val="22"/>
          <w:szCs w:val="22"/>
        </w:rPr>
        <w:t xml:space="preserve">Congratulations to </w:t>
      </w:r>
      <w:proofErr w:type="spellStart"/>
      <w:r w:rsidR="009F7860" w:rsidRPr="00AE5158">
        <w:rPr>
          <w:rFonts w:ascii="Georgia" w:hAnsi="Georgia"/>
          <w:iCs/>
          <w:sz w:val="22"/>
          <w:szCs w:val="22"/>
        </w:rPr>
        <w:t>Lingnan</w:t>
      </w:r>
      <w:proofErr w:type="spellEnd"/>
      <w:r w:rsidR="009F7860" w:rsidRPr="00AE5158">
        <w:rPr>
          <w:rFonts w:ascii="Georgia" w:hAnsi="Georgia"/>
          <w:iCs/>
          <w:sz w:val="22"/>
          <w:szCs w:val="22"/>
        </w:rPr>
        <w:t xml:space="preserve"> University</w:t>
      </w:r>
      <w:r w:rsidR="00F55422" w:rsidRPr="00AE5158">
        <w:rPr>
          <w:rFonts w:ascii="Georgia" w:hAnsi="Georgia"/>
          <w:iCs/>
          <w:sz w:val="22"/>
          <w:szCs w:val="22"/>
        </w:rPr>
        <w:t xml:space="preserve"> on its 50</w:t>
      </w:r>
      <w:r w:rsidR="00F55422" w:rsidRPr="00AE5158">
        <w:rPr>
          <w:rFonts w:ascii="Georgia" w:hAnsi="Georgia"/>
          <w:iCs/>
          <w:sz w:val="22"/>
          <w:szCs w:val="22"/>
          <w:vertAlign w:val="superscript"/>
        </w:rPr>
        <w:t>th</w:t>
      </w:r>
      <w:r w:rsidR="00F55422" w:rsidRPr="00AE5158">
        <w:rPr>
          <w:rFonts w:ascii="Georgia" w:hAnsi="Georgia"/>
          <w:iCs/>
          <w:sz w:val="22"/>
          <w:szCs w:val="22"/>
        </w:rPr>
        <w:t xml:space="preserve"> anniversary. And </w:t>
      </w:r>
      <w:r>
        <w:rPr>
          <w:rFonts w:ascii="Georgia" w:hAnsi="Georgia"/>
          <w:iCs/>
          <w:sz w:val="22"/>
          <w:szCs w:val="22"/>
        </w:rPr>
        <w:t xml:space="preserve">congratulations </w:t>
      </w:r>
      <w:r w:rsidR="00F55422" w:rsidRPr="00AE5158">
        <w:rPr>
          <w:rFonts w:ascii="Georgia" w:hAnsi="Georgia"/>
          <w:iCs/>
          <w:sz w:val="22"/>
          <w:szCs w:val="22"/>
        </w:rPr>
        <w:t xml:space="preserve">to all members of the Alliance of </w:t>
      </w:r>
      <w:r w:rsidR="00F47F01" w:rsidRPr="00AE5158">
        <w:rPr>
          <w:rFonts w:ascii="Georgia" w:hAnsi="Georgia"/>
          <w:iCs/>
          <w:sz w:val="22"/>
          <w:szCs w:val="22"/>
        </w:rPr>
        <w:t xml:space="preserve">Asian </w:t>
      </w:r>
      <w:r w:rsidR="00F55422" w:rsidRPr="00AE5158">
        <w:rPr>
          <w:rFonts w:ascii="Georgia" w:hAnsi="Georgia"/>
          <w:iCs/>
          <w:sz w:val="22"/>
          <w:szCs w:val="22"/>
        </w:rPr>
        <w:t xml:space="preserve">Liberal Arts </w:t>
      </w:r>
      <w:r w:rsidR="00F47F01" w:rsidRPr="00AE5158">
        <w:rPr>
          <w:rFonts w:ascii="Georgia" w:hAnsi="Georgia"/>
          <w:iCs/>
          <w:sz w:val="22"/>
          <w:szCs w:val="22"/>
        </w:rPr>
        <w:t>Universities</w:t>
      </w:r>
      <w:r>
        <w:rPr>
          <w:rFonts w:ascii="Georgia" w:hAnsi="Georgia"/>
          <w:iCs/>
          <w:sz w:val="22"/>
          <w:szCs w:val="22"/>
        </w:rPr>
        <w:t>.</w:t>
      </w:r>
    </w:p>
    <w:p w14:paraId="3B182F63" w14:textId="77777777" w:rsidR="00292C41" w:rsidRPr="00AE5158" w:rsidRDefault="00292C41" w:rsidP="00AE5158">
      <w:pPr>
        <w:ind w:firstLine="454"/>
        <w:rPr>
          <w:rFonts w:ascii="Georgia" w:hAnsi="Georgia"/>
          <w:iCs/>
          <w:sz w:val="22"/>
          <w:szCs w:val="22"/>
        </w:rPr>
      </w:pPr>
      <w:r w:rsidRPr="00AE5158">
        <w:rPr>
          <w:rFonts w:ascii="Georgia" w:hAnsi="Georgia"/>
          <w:iCs/>
          <w:sz w:val="22"/>
          <w:szCs w:val="22"/>
        </w:rPr>
        <w:t xml:space="preserve">Colleagues, it is a great honour to speak with you today, on this topic, in this place and at this crucial time. A time when there has been a forking of the path between the global East and global West. </w:t>
      </w:r>
    </w:p>
    <w:p w14:paraId="3FB22435" w14:textId="77777777" w:rsidR="00222F05" w:rsidRPr="00AE5158" w:rsidRDefault="00222F05" w:rsidP="008D5A20">
      <w:pPr>
        <w:rPr>
          <w:rFonts w:ascii="Georgia" w:hAnsi="Georgia"/>
          <w:iCs/>
          <w:sz w:val="22"/>
          <w:szCs w:val="22"/>
        </w:rPr>
      </w:pPr>
    </w:p>
    <w:p w14:paraId="1D8B3841" w14:textId="096ACB9E" w:rsidR="00222F05" w:rsidRPr="00AE5158" w:rsidRDefault="00222F05" w:rsidP="008D5A20">
      <w:pPr>
        <w:rPr>
          <w:rFonts w:ascii="Georgia" w:hAnsi="Georgia"/>
          <w:b/>
          <w:iCs/>
          <w:sz w:val="22"/>
          <w:szCs w:val="22"/>
        </w:rPr>
      </w:pPr>
      <w:r w:rsidRPr="00AE5158">
        <w:rPr>
          <w:rFonts w:ascii="Georgia" w:hAnsi="Georgia"/>
          <w:b/>
          <w:iCs/>
          <w:sz w:val="22"/>
          <w:szCs w:val="22"/>
        </w:rPr>
        <w:t>[contents slide]</w:t>
      </w:r>
    </w:p>
    <w:p w14:paraId="3D1F603C" w14:textId="4F05EF8E" w:rsidR="00BB40C4" w:rsidRPr="00AE5158" w:rsidRDefault="00E410BD" w:rsidP="008D5A20">
      <w:pPr>
        <w:rPr>
          <w:rFonts w:ascii="Georgia" w:hAnsi="Georgia"/>
          <w:iCs/>
          <w:sz w:val="22"/>
          <w:szCs w:val="22"/>
        </w:rPr>
      </w:pPr>
      <w:r w:rsidRPr="00AE5158">
        <w:rPr>
          <w:rFonts w:ascii="Georgia" w:hAnsi="Georgia"/>
          <w:iCs/>
          <w:sz w:val="22"/>
          <w:szCs w:val="22"/>
        </w:rPr>
        <w:t>North America and Europe</w:t>
      </w:r>
      <w:r w:rsidR="008E58C2" w:rsidRPr="00AE5158">
        <w:rPr>
          <w:rFonts w:ascii="Georgia" w:hAnsi="Georgia"/>
          <w:iCs/>
          <w:sz w:val="22"/>
          <w:szCs w:val="22"/>
        </w:rPr>
        <w:t xml:space="preserve">, </w:t>
      </w:r>
      <w:r w:rsidR="00FC378D" w:rsidRPr="00AE5158">
        <w:rPr>
          <w:rFonts w:ascii="Georgia" w:hAnsi="Georgia"/>
          <w:iCs/>
          <w:sz w:val="22"/>
          <w:szCs w:val="22"/>
        </w:rPr>
        <w:t>shaken</w:t>
      </w:r>
      <w:r w:rsidR="00147570" w:rsidRPr="00AE5158">
        <w:rPr>
          <w:rFonts w:ascii="Georgia" w:hAnsi="Georgia"/>
          <w:iCs/>
          <w:sz w:val="22"/>
          <w:szCs w:val="22"/>
        </w:rPr>
        <w:t xml:space="preserve"> by economic </w:t>
      </w:r>
      <w:r w:rsidR="008E58C2" w:rsidRPr="00AE5158">
        <w:rPr>
          <w:rFonts w:ascii="Georgia" w:hAnsi="Georgia"/>
          <w:iCs/>
          <w:sz w:val="22"/>
          <w:szCs w:val="22"/>
        </w:rPr>
        <w:t>globalis</w:t>
      </w:r>
      <w:r w:rsidR="00147570" w:rsidRPr="00AE5158">
        <w:rPr>
          <w:rFonts w:ascii="Georgia" w:hAnsi="Georgia"/>
          <w:iCs/>
          <w:sz w:val="22"/>
          <w:szCs w:val="22"/>
        </w:rPr>
        <w:t xml:space="preserve">ation </w:t>
      </w:r>
      <w:r w:rsidR="00794D17" w:rsidRPr="00AE5158">
        <w:rPr>
          <w:rFonts w:ascii="Georgia" w:hAnsi="Georgia"/>
          <w:iCs/>
          <w:sz w:val="22"/>
          <w:szCs w:val="22"/>
        </w:rPr>
        <w:t xml:space="preserve">and </w:t>
      </w:r>
      <w:r w:rsidR="001A51F4" w:rsidRPr="00AE5158">
        <w:rPr>
          <w:rFonts w:ascii="Georgia" w:hAnsi="Georgia"/>
          <w:iCs/>
          <w:sz w:val="22"/>
          <w:szCs w:val="22"/>
        </w:rPr>
        <w:t xml:space="preserve">migration and </w:t>
      </w:r>
      <w:r w:rsidR="00794D17" w:rsidRPr="00AE5158">
        <w:rPr>
          <w:rFonts w:ascii="Georgia" w:hAnsi="Georgia"/>
          <w:iCs/>
          <w:sz w:val="22"/>
          <w:szCs w:val="22"/>
        </w:rPr>
        <w:t xml:space="preserve">the fall-out from growing </w:t>
      </w:r>
      <w:r w:rsidR="00FC378D" w:rsidRPr="00AE5158">
        <w:rPr>
          <w:rFonts w:ascii="Georgia" w:hAnsi="Georgia"/>
          <w:iCs/>
          <w:sz w:val="22"/>
          <w:szCs w:val="22"/>
        </w:rPr>
        <w:t xml:space="preserve">income </w:t>
      </w:r>
      <w:r w:rsidR="00794D17" w:rsidRPr="00AE5158">
        <w:rPr>
          <w:rFonts w:ascii="Georgia" w:hAnsi="Georgia"/>
          <w:iCs/>
          <w:sz w:val="22"/>
          <w:szCs w:val="22"/>
        </w:rPr>
        <w:t xml:space="preserve">inequality, are struggling </w:t>
      </w:r>
      <w:r w:rsidRPr="00AE5158">
        <w:rPr>
          <w:rFonts w:ascii="Georgia" w:hAnsi="Georgia"/>
          <w:iCs/>
          <w:sz w:val="22"/>
          <w:szCs w:val="22"/>
        </w:rPr>
        <w:t xml:space="preserve">to retain </w:t>
      </w:r>
      <w:r w:rsidR="00E50734" w:rsidRPr="00AE5158">
        <w:rPr>
          <w:rFonts w:ascii="Georgia" w:hAnsi="Georgia"/>
          <w:iCs/>
          <w:sz w:val="22"/>
          <w:szCs w:val="22"/>
        </w:rPr>
        <w:t>workable and legitimate political systems</w:t>
      </w:r>
      <w:r w:rsidR="001A51F4" w:rsidRPr="00AE5158">
        <w:rPr>
          <w:rFonts w:ascii="Georgia" w:hAnsi="Georgia"/>
          <w:iCs/>
          <w:sz w:val="22"/>
          <w:szCs w:val="22"/>
        </w:rPr>
        <w:t xml:space="preserve">, </w:t>
      </w:r>
      <w:r w:rsidR="00FC378D" w:rsidRPr="00AE5158">
        <w:rPr>
          <w:rFonts w:ascii="Georgia" w:hAnsi="Georgia"/>
          <w:iCs/>
          <w:sz w:val="22"/>
          <w:szCs w:val="22"/>
        </w:rPr>
        <w:t xml:space="preserve">and to maintain </w:t>
      </w:r>
      <w:r w:rsidR="001A51F4" w:rsidRPr="00AE5158">
        <w:rPr>
          <w:rFonts w:ascii="Georgia" w:hAnsi="Georgia"/>
          <w:iCs/>
          <w:sz w:val="22"/>
          <w:szCs w:val="22"/>
        </w:rPr>
        <w:t>open societies</w:t>
      </w:r>
      <w:r w:rsidRPr="00AE5158">
        <w:rPr>
          <w:rFonts w:ascii="Georgia" w:hAnsi="Georgia"/>
          <w:iCs/>
          <w:sz w:val="22"/>
          <w:szCs w:val="22"/>
        </w:rPr>
        <w:t xml:space="preserve"> and </w:t>
      </w:r>
      <w:r w:rsidR="00794D17" w:rsidRPr="00AE5158">
        <w:rPr>
          <w:rFonts w:ascii="Georgia" w:hAnsi="Georgia"/>
          <w:iCs/>
          <w:sz w:val="22"/>
          <w:szCs w:val="22"/>
        </w:rPr>
        <w:t xml:space="preserve">the Enlightenment regime of </w:t>
      </w:r>
      <w:r w:rsidR="001A51F4" w:rsidRPr="00AE5158">
        <w:rPr>
          <w:rFonts w:ascii="Georgia" w:hAnsi="Georgia"/>
          <w:iCs/>
          <w:sz w:val="22"/>
          <w:szCs w:val="22"/>
        </w:rPr>
        <w:t>rational public discourse</w:t>
      </w:r>
      <w:r w:rsidRPr="00AE5158">
        <w:rPr>
          <w:rFonts w:ascii="Georgia" w:hAnsi="Georgia"/>
          <w:iCs/>
          <w:sz w:val="22"/>
          <w:szCs w:val="22"/>
        </w:rPr>
        <w:t xml:space="preserve"> founded on an ethics of truth. </w:t>
      </w:r>
      <w:r w:rsidR="00E50734" w:rsidRPr="00AE5158">
        <w:rPr>
          <w:rFonts w:ascii="Georgia" w:hAnsi="Georgia"/>
          <w:iCs/>
          <w:sz w:val="22"/>
          <w:szCs w:val="22"/>
        </w:rPr>
        <w:t xml:space="preserve">Science </w:t>
      </w:r>
      <w:r w:rsidR="00007107" w:rsidRPr="00AE5158">
        <w:rPr>
          <w:rFonts w:ascii="Georgia" w:hAnsi="Georgia"/>
          <w:iCs/>
          <w:sz w:val="22"/>
          <w:szCs w:val="22"/>
        </w:rPr>
        <w:t>has become</w:t>
      </w:r>
      <w:r w:rsidR="00E50734" w:rsidRPr="00AE5158">
        <w:rPr>
          <w:rFonts w:ascii="Georgia" w:hAnsi="Georgia"/>
          <w:iCs/>
          <w:sz w:val="22"/>
          <w:szCs w:val="22"/>
        </w:rPr>
        <w:t xml:space="preserve"> a </w:t>
      </w:r>
      <w:r w:rsidR="00007107" w:rsidRPr="00AE5158">
        <w:rPr>
          <w:rFonts w:ascii="Georgia" w:hAnsi="Georgia"/>
          <w:iCs/>
          <w:sz w:val="22"/>
          <w:szCs w:val="22"/>
        </w:rPr>
        <w:t xml:space="preserve">political </w:t>
      </w:r>
      <w:r w:rsidR="00E50734" w:rsidRPr="00AE5158">
        <w:rPr>
          <w:rFonts w:ascii="Georgia" w:hAnsi="Georgia"/>
          <w:iCs/>
          <w:sz w:val="22"/>
          <w:szCs w:val="22"/>
        </w:rPr>
        <w:t>target</w:t>
      </w:r>
      <w:r w:rsidR="00BE601C" w:rsidRPr="00AE5158">
        <w:rPr>
          <w:rFonts w:ascii="Georgia" w:hAnsi="Georgia"/>
          <w:iCs/>
          <w:sz w:val="22"/>
          <w:szCs w:val="22"/>
        </w:rPr>
        <w:t xml:space="preserve"> in the United States</w:t>
      </w:r>
      <w:r w:rsidR="00E50734" w:rsidRPr="00AE5158">
        <w:rPr>
          <w:rFonts w:ascii="Georgia" w:hAnsi="Georgia"/>
          <w:iCs/>
          <w:sz w:val="22"/>
          <w:szCs w:val="22"/>
        </w:rPr>
        <w:t xml:space="preserve">. </w:t>
      </w:r>
      <w:r w:rsidR="002344A7" w:rsidRPr="00AE5158">
        <w:rPr>
          <w:rFonts w:ascii="Georgia" w:hAnsi="Georgia"/>
          <w:iCs/>
          <w:sz w:val="22"/>
          <w:szCs w:val="22"/>
        </w:rPr>
        <w:t>U</w:t>
      </w:r>
      <w:r w:rsidR="00E50734" w:rsidRPr="00AE5158">
        <w:rPr>
          <w:rFonts w:ascii="Georgia" w:hAnsi="Georgia"/>
          <w:iCs/>
          <w:sz w:val="22"/>
          <w:szCs w:val="22"/>
        </w:rPr>
        <w:t xml:space="preserve">niversities </w:t>
      </w:r>
      <w:r w:rsidR="00007107" w:rsidRPr="00AE5158">
        <w:rPr>
          <w:rFonts w:ascii="Georgia" w:hAnsi="Georgia"/>
          <w:iCs/>
          <w:sz w:val="22"/>
          <w:szCs w:val="22"/>
        </w:rPr>
        <w:t>fear</w:t>
      </w:r>
      <w:r w:rsidR="00E50734" w:rsidRPr="00AE5158">
        <w:rPr>
          <w:rFonts w:ascii="Georgia" w:hAnsi="Georgia"/>
          <w:iCs/>
          <w:sz w:val="22"/>
          <w:szCs w:val="22"/>
        </w:rPr>
        <w:t xml:space="preserve"> restrictions on the inward </w:t>
      </w:r>
      <w:r w:rsidR="002344A7" w:rsidRPr="00AE5158">
        <w:rPr>
          <w:rFonts w:ascii="Georgia" w:hAnsi="Georgia"/>
          <w:iCs/>
          <w:sz w:val="22"/>
          <w:szCs w:val="22"/>
        </w:rPr>
        <w:t xml:space="preserve">mobility </w:t>
      </w:r>
      <w:r w:rsidR="00E50734" w:rsidRPr="00AE5158">
        <w:rPr>
          <w:rFonts w:ascii="Georgia" w:hAnsi="Georgia"/>
          <w:iCs/>
          <w:sz w:val="22"/>
          <w:szCs w:val="22"/>
        </w:rPr>
        <w:t xml:space="preserve">of faculty and students and </w:t>
      </w:r>
      <w:r w:rsidR="00007107" w:rsidRPr="00AE5158">
        <w:rPr>
          <w:rFonts w:ascii="Georgia" w:hAnsi="Georgia"/>
          <w:iCs/>
          <w:sz w:val="22"/>
          <w:szCs w:val="22"/>
        </w:rPr>
        <w:t>a</w:t>
      </w:r>
      <w:r w:rsidR="00E50734" w:rsidRPr="00AE5158">
        <w:rPr>
          <w:rFonts w:ascii="Georgia" w:hAnsi="Georgia"/>
          <w:iCs/>
          <w:sz w:val="22"/>
          <w:szCs w:val="22"/>
        </w:rPr>
        <w:t xml:space="preserve"> populist backlash</w:t>
      </w:r>
      <w:r w:rsidR="00007107" w:rsidRPr="00AE5158">
        <w:rPr>
          <w:rFonts w:ascii="Georgia" w:hAnsi="Georgia"/>
          <w:iCs/>
          <w:sz w:val="22"/>
          <w:szCs w:val="22"/>
        </w:rPr>
        <w:t xml:space="preserve"> in which they </w:t>
      </w:r>
      <w:r w:rsidR="00342006" w:rsidRPr="00AE5158">
        <w:rPr>
          <w:rFonts w:ascii="Georgia" w:hAnsi="Georgia"/>
          <w:iCs/>
          <w:sz w:val="22"/>
          <w:szCs w:val="22"/>
        </w:rPr>
        <w:t>ar</w:t>
      </w:r>
      <w:r w:rsidR="00007107" w:rsidRPr="00AE5158">
        <w:rPr>
          <w:rFonts w:ascii="Georgia" w:hAnsi="Georgia"/>
          <w:iCs/>
          <w:sz w:val="22"/>
          <w:szCs w:val="22"/>
        </w:rPr>
        <w:t xml:space="preserve">e stigmatised as </w:t>
      </w:r>
      <w:r w:rsidR="00342006" w:rsidRPr="00AE5158">
        <w:rPr>
          <w:rFonts w:ascii="Georgia" w:hAnsi="Georgia"/>
          <w:iCs/>
          <w:sz w:val="22"/>
          <w:szCs w:val="22"/>
        </w:rPr>
        <w:t xml:space="preserve">both globally cosmopolitan and socially elite, which are </w:t>
      </w:r>
      <w:r w:rsidR="009119FA">
        <w:rPr>
          <w:rFonts w:ascii="Georgia" w:hAnsi="Georgia"/>
          <w:iCs/>
          <w:sz w:val="22"/>
          <w:szCs w:val="22"/>
        </w:rPr>
        <w:t>seen as being the same thing</w:t>
      </w:r>
      <w:r w:rsidR="00342006" w:rsidRPr="00AE5158">
        <w:rPr>
          <w:rFonts w:ascii="Georgia" w:hAnsi="Georgia"/>
          <w:iCs/>
          <w:sz w:val="22"/>
          <w:szCs w:val="22"/>
        </w:rPr>
        <w:t>.</w:t>
      </w:r>
      <w:r w:rsidR="00E50734" w:rsidRPr="00AE5158">
        <w:rPr>
          <w:rFonts w:ascii="Georgia" w:hAnsi="Georgia"/>
          <w:iCs/>
          <w:sz w:val="22"/>
          <w:szCs w:val="22"/>
        </w:rPr>
        <w:t xml:space="preserve"> </w:t>
      </w:r>
      <w:r w:rsidR="00FC378D" w:rsidRPr="00AE5158">
        <w:rPr>
          <w:rFonts w:ascii="Georgia" w:hAnsi="Georgia"/>
          <w:iCs/>
          <w:sz w:val="22"/>
          <w:szCs w:val="22"/>
        </w:rPr>
        <w:t>East Asia, regardless of the political system</w:t>
      </w:r>
      <w:r w:rsidR="000334B4" w:rsidRPr="00AE5158">
        <w:rPr>
          <w:rFonts w:ascii="Georgia" w:hAnsi="Georgia"/>
          <w:iCs/>
          <w:sz w:val="22"/>
          <w:szCs w:val="22"/>
        </w:rPr>
        <w:t xml:space="preserve"> shares the</w:t>
      </w:r>
      <w:r w:rsidR="00FC378D" w:rsidRPr="00AE5158">
        <w:rPr>
          <w:rFonts w:ascii="Georgia" w:hAnsi="Georgia"/>
          <w:iCs/>
          <w:sz w:val="22"/>
          <w:szCs w:val="22"/>
        </w:rPr>
        <w:t xml:space="preserve"> challenge of maintainin</w:t>
      </w:r>
      <w:r w:rsidR="00E50734" w:rsidRPr="00AE5158">
        <w:rPr>
          <w:rFonts w:ascii="Georgia" w:hAnsi="Georgia"/>
          <w:iCs/>
          <w:sz w:val="22"/>
          <w:szCs w:val="22"/>
        </w:rPr>
        <w:t>g</w:t>
      </w:r>
      <w:r w:rsidR="00FC378D" w:rsidRPr="00AE5158">
        <w:rPr>
          <w:rFonts w:ascii="Georgia" w:hAnsi="Georgia"/>
          <w:iCs/>
          <w:sz w:val="22"/>
          <w:szCs w:val="22"/>
        </w:rPr>
        <w:t xml:space="preserve"> societies that are </w:t>
      </w:r>
      <w:r w:rsidR="00292C41" w:rsidRPr="00AE5158">
        <w:rPr>
          <w:rFonts w:ascii="Georgia" w:hAnsi="Georgia"/>
          <w:iCs/>
          <w:sz w:val="22"/>
          <w:szCs w:val="22"/>
        </w:rPr>
        <w:t>s</w:t>
      </w:r>
      <w:r w:rsidR="00FC378D" w:rsidRPr="00AE5158">
        <w:rPr>
          <w:rFonts w:ascii="Georgia" w:hAnsi="Georgia"/>
          <w:iCs/>
          <w:sz w:val="22"/>
          <w:szCs w:val="22"/>
        </w:rPr>
        <w:t>table</w:t>
      </w:r>
      <w:r w:rsidR="00E50734" w:rsidRPr="00AE5158">
        <w:rPr>
          <w:rFonts w:ascii="Georgia" w:hAnsi="Georgia"/>
          <w:iCs/>
          <w:sz w:val="22"/>
          <w:szCs w:val="22"/>
        </w:rPr>
        <w:t xml:space="preserve"> </w:t>
      </w:r>
      <w:r w:rsidR="00292C41" w:rsidRPr="00AE5158">
        <w:rPr>
          <w:rFonts w:ascii="Georgia" w:hAnsi="Georgia"/>
          <w:iCs/>
          <w:sz w:val="22"/>
          <w:szCs w:val="22"/>
        </w:rPr>
        <w:t>and</w:t>
      </w:r>
      <w:r w:rsidR="00E50734" w:rsidRPr="00AE5158">
        <w:rPr>
          <w:rFonts w:ascii="Georgia" w:hAnsi="Georgia"/>
          <w:iCs/>
          <w:sz w:val="22"/>
          <w:szCs w:val="22"/>
        </w:rPr>
        <w:t xml:space="preserve"> open</w:t>
      </w:r>
      <w:r w:rsidR="00292C41" w:rsidRPr="00AE5158">
        <w:rPr>
          <w:rFonts w:ascii="Georgia" w:hAnsi="Georgia"/>
          <w:iCs/>
          <w:sz w:val="22"/>
          <w:szCs w:val="22"/>
        </w:rPr>
        <w:t>,</w:t>
      </w:r>
      <w:r w:rsidR="00E50734" w:rsidRPr="00AE5158">
        <w:rPr>
          <w:rFonts w:ascii="Georgia" w:hAnsi="Georgia"/>
          <w:iCs/>
          <w:sz w:val="22"/>
          <w:szCs w:val="22"/>
        </w:rPr>
        <w:t xml:space="preserve"> internally and externally, </w:t>
      </w:r>
      <w:r w:rsidR="000334B4" w:rsidRPr="00AE5158">
        <w:rPr>
          <w:rFonts w:ascii="Georgia" w:hAnsi="Georgia"/>
          <w:iCs/>
          <w:sz w:val="22"/>
          <w:szCs w:val="22"/>
        </w:rPr>
        <w:t xml:space="preserve">at a time </w:t>
      </w:r>
      <w:r w:rsidR="00E50734" w:rsidRPr="00AE5158">
        <w:rPr>
          <w:rFonts w:ascii="Georgia" w:hAnsi="Georgia"/>
          <w:iCs/>
          <w:sz w:val="22"/>
          <w:szCs w:val="22"/>
        </w:rPr>
        <w:t>when a more bounded form of nationalism is gaining ground</w:t>
      </w:r>
      <w:r w:rsidR="00FC378D" w:rsidRPr="00AE5158">
        <w:rPr>
          <w:rFonts w:ascii="Georgia" w:hAnsi="Georgia"/>
          <w:iCs/>
          <w:sz w:val="22"/>
          <w:szCs w:val="22"/>
        </w:rPr>
        <w:t xml:space="preserve">. </w:t>
      </w:r>
      <w:r w:rsidR="00E50734" w:rsidRPr="00AE5158">
        <w:rPr>
          <w:rFonts w:ascii="Georgia" w:hAnsi="Georgia"/>
          <w:iCs/>
          <w:sz w:val="22"/>
          <w:szCs w:val="22"/>
        </w:rPr>
        <w:t xml:space="preserve">However, the state of universities in the East </w:t>
      </w:r>
      <w:r w:rsidR="000334B4" w:rsidRPr="00AE5158">
        <w:rPr>
          <w:rFonts w:ascii="Georgia" w:hAnsi="Georgia"/>
          <w:iCs/>
          <w:sz w:val="22"/>
          <w:szCs w:val="22"/>
        </w:rPr>
        <w:t>remains</w:t>
      </w:r>
      <w:r w:rsidR="00E50734" w:rsidRPr="00AE5158">
        <w:rPr>
          <w:rFonts w:ascii="Georgia" w:hAnsi="Georgia"/>
          <w:iCs/>
          <w:sz w:val="22"/>
          <w:szCs w:val="22"/>
        </w:rPr>
        <w:t xml:space="preserve"> positive. </w:t>
      </w:r>
      <w:r w:rsidR="001E3A85" w:rsidRPr="00AE5158">
        <w:rPr>
          <w:rFonts w:ascii="Georgia" w:hAnsi="Georgia"/>
          <w:iCs/>
          <w:sz w:val="22"/>
          <w:szCs w:val="22"/>
        </w:rPr>
        <w:t xml:space="preserve">China continues its </w:t>
      </w:r>
      <w:r w:rsidR="00292C41" w:rsidRPr="00AE5158">
        <w:rPr>
          <w:rFonts w:ascii="Georgia" w:hAnsi="Georgia"/>
          <w:iCs/>
          <w:sz w:val="22"/>
          <w:szCs w:val="22"/>
        </w:rPr>
        <w:t>amazing</w:t>
      </w:r>
      <w:r w:rsidR="001E3A85" w:rsidRPr="00AE5158">
        <w:rPr>
          <w:rFonts w:ascii="Georgia" w:hAnsi="Georgia"/>
          <w:iCs/>
          <w:sz w:val="22"/>
          <w:szCs w:val="22"/>
        </w:rPr>
        <w:t xml:space="preserve"> rise in the economy, and in science and higher education</w:t>
      </w:r>
      <w:r w:rsidR="00292C41" w:rsidRPr="00AE5158">
        <w:rPr>
          <w:rFonts w:ascii="Georgia" w:hAnsi="Georgia"/>
          <w:iCs/>
          <w:sz w:val="22"/>
          <w:szCs w:val="22"/>
        </w:rPr>
        <w:t>. H</w:t>
      </w:r>
      <w:r w:rsidR="00BE601C" w:rsidRPr="00AE5158">
        <w:rPr>
          <w:rFonts w:ascii="Georgia" w:hAnsi="Georgia"/>
          <w:iCs/>
          <w:sz w:val="22"/>
          <w:szCs w:val="22"/>
        </w:rPr>
        <w:t xml:space="preserve">igher education </w:t>
      </w:r>
      <w:r w:rsidR="00292C41" w:rsidRPr="00AE5158">
        <w:rPr>
          <w:rFonts w:ascii="Georgia" w:hAnsi="Georgia"/>
          <w:iCs/>
          <w:sz w:val="22"/>
          <w:szCs w:val="22"/>
        </w:rPr>
        <w:t>will be twice boosted</w:t>
      </w:r>
      <w:r w:rsidR="00BE601C" w:rsidRPr="00AE5158">
        <w:rPr>
          <w:rFonts w:ascii="Georgia" w:hAnsi="Georgia"/>
          <w:iCs/>
          <w:sz w:val="22"/>
          <w:szCs w:val="22"/>
        </w:rPr>
        <w:t xml:space="preserve"> </w:t>
      </w:r>
      <w:r w:rsidR="00292C41" w:rsidRPr="00AE5158">
        <w:rPr>
          <w:rFonts w:ascii="Georgia" w:hAnsi="Georgia"/>
          <w:iCs/>
          <w:sz w:val="22"/>
          <w:szCs w:val="22"/>
        </w:rPr>
        <w:t>by</w:t>
      </w:r>
      <w:r w:rsidR="00BE601C" w:rsidRPr="00AE5158">
        <w:rPr>
          <w:rFonts w:ascii="Georgia" w:hAnsi="Georgia"/>
          <w:iCs/>
          <w:sz w:val="22"/>
          <w:szCs w:val="22"/>
        </w:rPr>
        <w:t xml:space="preserve"> the Double World-class</w:t>
      </w:r>
      <w:r w:rsidR="00794D17" w:rsidRPr="00AE5158">
        <w:rPr>
          <w:rFonts w:ascii="Georgia" w:hAnsi="Georgia"/>
          <w:iCs/>
          <w:sz w:val="22"/>
          <w:szCs w:val="22"/>
        </w:rPr>
        <w:t xml:space="preserve"> </w:t>
      </w:r>
      <w:r w:rsidR="00BE601C" w:rsidRPr="00AE5158">
        <w:rPr>
          <w:rFonts w:ascii="Georgia" w:hAnsi="Georgia"/>
          <w:iCs/>
          <w:sz w:val="22"/>
          <w:szCs w:val="22"/>
        </w:rPr>
        <w:t>project and One Belt One Road</w:t>
      </w:r>
      <w:r w:rsidR="00292C41" w:rsidRPr="00AE5158">
        <w:rPr>
          <w:rFonts w:ascii="Georgia" w:hAnsi="Georgia"/>
          <w:iCs/>
          <w:sz w:val="22"/>
          <w:szCs w:val="22"/>
        </w:rPr>
        <w:t xml:space="preserve">. Universities </w:t>
      </w:r>
      <w:r w:rsidR="00CF2657" w:rsidRPr="00AE5158">
        <w:rPr>
          <w:rFonts w:ascii="Georgia" w:hAnsi="Georgia"/>
          <w:iCs/>
          <w:sz w:val="22"/>
          <w:szCs w:val="22"/>
        </w:rPr>
        <w:t>are</w:t>
      </w:r>
      <w:r w:rsidR="00292C41" w:rsidRPr="00AE5158">
        <w:rPr>
          <w:rFonts w:ascii="Georgia" w:hAnsi="Georgia"/>
          <w:iCs/>
          <w:sz w:val="22"/>
          <w:szCs w:val="22"/>
        </w:rPr>
        <w:t xml:space="preserve"> </w:t>
      </w:r>
      <w:r w:rsidR="00294211" w:rsidRPr="00AE5158">
        <w:rPr>
          <w:rFonts w:ascii="Georgia" w:hAnsi="Georgia"/>
          <w:iCs/>
          <w:sz w:val="22"/>
          <w:szCs w:val="22"/>
        </w:rPr>
        <w:t xml:space="preserve">also </w:t>
      </w:r>
      <w:r w:rsidR="00292C41" w:rsidRPr="00AE5158">
        <w:rPr>
          <w:rFonts w:ascii="Georgia" w:hAnsi="Georgia"/>
          <w:iCs/>
          <w:sz w:val="22"/>
          <w:szCs w:val="22"/>
        </w:rPr>
        <w:t>flourish</w:t>
      </w:r>
      <w:r w:rsidR="00CF2657" w:rsidRPr="00AE5158">
        <w:rPr>
          <w:rFonts w:ascii="Georgia" w:hAnsi="Georgia"/>
          <w:iCs/>
          <w:sz w:val="22"/>
          <w:szCs w:val="22"/>
        </w:rPr>
        <w:t>ing</w:t>
      </w:r>
      <w:r w:rsidR="00292C41" w:rsidRPr="00AE5158">
        <w:rPr>
          <w:rFonts w:ascii="Georgia" w:hAnsi="Georgia"/>
          <w:iCs/>
          <w:sz w:val="22"/>
          <w:szCs w:val="22"/>
        </w:rPr>
        <w:t xml:space="preserve"> in </w:t>
      </w:r>
      <w:r w:rsidR="00294211" w:rsidRPr="00AE5158">
        <w:rPr>
          <w:rFonts w:ascii="Georgia" w:hAnsi="Georgia"/>
          <w:iCs/>
          <w:sz w:val="22"/>
          <w:szCs w:val="22"/>
        </w:rPr>
        <w:t xml:space="preserve">Singapore, especially, and </w:t>
      </w:r>
      <w:r w:rsidR="00292C41" w:rsidRPr="00AE5158">
        <w:rPr>
          <w:rFonts w:ascii="Georgia" w:hAnsi="Georgia"/>
          <w:iCs/>
          <w:sz w:val="22"/>
          <w:szCs w:val="22"/>
        </w:rPr>
        <w:t>South Korea</w:t>
      </w:r>
      <w:r w:rsidR="00294211" w:rsidRPr="00AE5158">
        <w:rPr>
          <w:rFonts w:ascii="Georgia" w:hAnsi="Georgia"/>
          <w:iCs/>
          <w:sz w:val="22"/>
          <w:szCs w:val="22"/>
        </w:rPr>
        <w:t>,</w:t>
      </w:r>
      <w:r w:rsidR="00292C41" w:rsidRPr="00AE5158">
        <w:rPr>
          <w:rFonts w:ascii="Georgia" w:hAnsi="Georgia"/>
          <w:iCs/>
          <w:sz w:val="22"/>
          <w:szCs w:val="22"/>
        </w:rPr>
        <w:t xml:space="preserve"> and </w:t>
      </w:r>
      <w:r w:rsidR="007F7BFF" w:rsidRPr="00AE5158">
        <w:rPr>
          <w:rFonts w:ascii="Georgia" w:hAnsi="Georgia"/>
          <w:iCs/>
          <w:sz w:val="22"/>
          <w:szCs w:val="22"/>
        </w:rPr>
        <w:t>remain</w:t>
      </w:r>
      <w:r w:rsidR="00292C41" w:rsidRPr="00AE5158">
        <w:rPr>
          <w:rFonts w:ascii="Georgia" w:hAnsi="Georgia"/>
          <w:iCs/>
          <w:sz w:val="22"/>
          <w:szCs w:val="22"/>
        </w:rPr>
        <w:t xml:space="preserve"> strong in </w:t>
      </w:r>
      <w:r w:rsidR="00294211" w:rsidRPr="00AE5158">
        <w:rPr>
          <w:rFonts w:ascii="Georgia" w:hAnsi="Georgia"/>
          <w:iCs/>
          <w:sz w:val="22"/>
          <w:szCs w:val="22"/>
        </w:rPr>
        <w:t xml:space="preserve">Japan and Taiwan </w:t>
      </w:r>
      <w:r w:rsidR="00292C41" w:rsidRPr="00AE5158">
        <w:rPr>
          <w:rFonts w:ascii="Georgia" w:hAnsi="Georgia"/>
          <w:iCs/>
          <w:sz w:val="22"/>
          <w:szCs w:val="22"/>
        </w:rPr>
        <w:t>despite underfunding and the administrative burdens of corporatisation.</w:t>
      </w:r>
      <w:r w:rsidR="00A57AD2" w:rsidRPr="00AE5158">
        <w:rPr>
          <w:rFonts w:ascii="Georgia" w:hAnsi="Georgia"/>
          <w:iCs/>
          <w:sz w:val="22"/>
          <w:szCs w:val="22"/>
        </w:rPr>
        <w:t xml:space="preserve"> </w:t>
      </w:r>
    </w:p>
    <w:p w14:paraId="5558D745" w14:textId="18F998CC" w:rsidR="00CF2657" w:rsidRPr="00AE5158" w:rsidRDefault="00CF2657" w:rsidP="008D5A20">
      <w:pPr>
        <w:rPr>
          <w:rFonts w:ascii="Georgia" w:hAnsi="Georgia"/>
          <w:iCs/>
          <w:sz w:val="22"/>
          <w:szCs w:val="22"/>
        </w:rPr>
      </w:pPr>
      <w:r w:rsidRPr="00AE5158">
        <w:rPr>
          <w:rFonts w:ascii="Georgia" w:hAnsi="Georgia"/>
          <w:iCs/>
          <w:sz w:val="22"/>
          <w:szCs w:val="22"/>
        </w:rPr>
        <w:tab/>
        <w:t xml:space="preserve">What I want to do today is </w:t>
      </w:r>
      <w:r w:rsidR="007F7BFF" w:rsidRPr="00AE5158">
        <w:rPr>
          <w:rFonts w:ascii="Georgia" w:hAnsi="Georgia"/>
          <w:iCs/>
          <w:sz w:val="22"/>
          <w:szCs w:val="22"/>
        </w:rPr>
        <w:t xml:space="preserve">begin with </w:t>
      </w:r>
      <w:r w:rsidRPr="00AE5158">
        <w:rPr>
          <w:rFonts w:ascii="Georgia" w:hAnsi="Georgia"/>
          <w:iCs/>
          <w:sz w:val="22"/>
          <w:szCs w:val="22"/>
        </w:rPr>
        <w:t xml:space="preserve">the not fully satisfactory place of liberal arts and science education </w:t>
      </w:r>
      <w:r w:rsidR="007F7BFF" w:rsidRPr="00AE5158">
        <w:rPr>
          <w:rFonts w:ascii="Georgia" w:hAnsi="Georgia"/>
          <w:iCs/>
          <w:sz w:val="22"/>
          <w:szCs w:val="22"/>
        </w:rPr>
        <w:t>in the present, and then move</w:t>
      </w:r>
      <w:r w:rsidRPr="00AE5158">
        <w:rPr>
          <w:rFonts w:ascii="Georgia" w:hAnsi="Georgia"/>
          <w:iCs/>
          <w:sz w:val="22"/>
          <w:szCs w:val="22"/>
        </w:rPr>
        <w:t xml:space="preserve"> to the possible future. I will </w:t>
      </w:r>
      <w:r w:rsidR="007F7BFF" w:rsidRPr="00AE5158">
        <w:rPr>
          <w:rFonts w:ascii="Georgia" w:hAnsi="Georgia"/>
          <w:iCs/>
          <w:sz w:val="22"/>
          <w:szCs w:val="22"/>
        </w:rPr>
        <w:t>make</w:t>
      </w:r>
      <w:r w:rsidRPr="00AE5158">
        <w:rPr>
          <w:rFonts w:ascii="Georgia" w:hAnsi="Georgia"/>
          <w:iCs/>
          <w:sz w:val="22"/>
          <w:szCs w:val="22"/>
        </w:rPr>
        <w:t xml:space="preserve"> an argument for a more extended </w:t>
      </w:r>
      <w:r w:rsidR="00DB466F" w:rsidRPr="00AE5158">
        <w:rPr>
          <w:rFonts w:ascii="Georgia" w:hAnsi="Georgia"/>
          <w:iCs/>
          <w:sz w:val="22"/>
          <w:szCs w:val="22"/>
        </w:rPr>
        <w:t>form of</w:t>
      </w:r>
      <w:r w:rsidRPr="00AE5158">
        <w:rPr>
          <w:rFonts w:ascii="Georgia" w:hAnsi="Georgia"/>
          <w:iCs/>
          <w:sz w:val="22"/>
          <w:szCs w:val="22"/>
        </w:rPr>
        <w:t xml:space="preserve"> liberal university education</w:t>
      </w:r>
      <w:r w:rsidR="002B3756" w:rsidRPr="00AE5158">
        <w:rPr>
          <w:rFonts w:ascii="Georgia" w:hAnsi="Georgia"/>
          <w:iCs/>
          <w:sz w:val="22"/>
          <w:szCs w:val="22"/>
        </w:rPr>
        <w:t xml:space="preserve"> and its</w:t>
      </w:r>
      <w:r w:rsidR="00A148DE" w:rsidRPr="00AE5158">
        <w:rPr>
          <w:rFonts w:ascii="Georgia" w:hAnsi="Georgia"/>
          <w:iCs/>
          <w:sz w:val="22"/>
          <w:szCs w:val="22"/>
        </w:rPr>
        <w:t xml:space="preserve"> central role in </w:t>
      </w:r>
      <w:r w:rsidR="007F7BFF" w:rsidRPr="00AE5158">
        <w:rPr>
          <w:rFonts w:ascii="Georgia" w:hAnsi="Georgia"/>
          <w:iCs/>
          <w:sz w:val="22"/>
          <w:szCs w:val="22"/>
        </w:rPr>
        <w:t>the East-</w:t>
      </w:r>
      <w:r w:rsidR="00A148DE" w:rsidRPr="00AE5158">
        <w:rPr>
          <w:rFonts w:ascii="Georgia" w:hAnsi="Georgia"/>
          <w:iCs/>
          <w:sz w:val="22"/>
          <w:szCs w:val="22"/>
        </w:rPr>
        <w:t>West</w:t>
      </w:r>
      <w:r w:rsidR="007F7BFF" w:rsidRPr="00AE5158">
        <w:rPr>
          <w:rFonts w:ascii="Georgia" w:hAnsi="Georgia"/>
          <w:iCs/>
          <w:sz w:val="22"/>
          <w:szCs w:val="22"/>
        </w:rPr>
        <w:t xml:space="preserve"> dialogue, which is also a dialogue about the emerging world society</w:t>
      </w:r>
      <w:r w:rsidR="00A148DE" w:rsidRPr="00AE5158">
        <w:rPr>
          <w:rFonts w:ascii="Georgia" w:hAnsi="Georgia"/>
          <w:iCs/>
          <w:sz w:val="22"/>
          <w:szCs w:val="22"/>
        </w:rPr>
        <w:t>.</w:t>
      </w:r>
      <w:r w:rsidRPr="00AE5158">
        <w:rPr>
          <w:rFonts w:ascii="Georgia" w:hAnsi="Georgia"/>
          <w:iCs/>
          <w:sz w:val="22"/>
          <w:szCs w:val="22"/>
        </w:rPr>
        <w:t xml:space="preserve"> </w:t>
      </w:r>
    </w:p>
    <w:p w14:paraId="6112251E" w14:textId="77777777" w:rsidR="00222F05" w:rsidRPr="00AE5158" w:rsidRDefault="00222F05" w:rsidP="008D5A20">
      <w:pPr>
        <w:rPr>
          <w:rFonts w:ascii="Georgia" w:hAnsi="Georgia"/>
          <w:iCs/>
          <w:sz w:val="22"/>
          <w:szCs w:val="22"/>
        </w:rPr>
      </w:pPr>
    </w:p>
    <w:p w14:paraId="3023D774" w14:textId="6B4DAB62" w:rsidR="00222F05" w:rsidRPr="00AE5158" w:rsidRDefault="00222F05" w:rsidP="008D5A20">
      <w:pPr>
        <w:rPr>
          <w:rFonts w:ascii="Georgia" w:hAnsi="Georgia"/>
          <w:b/>
          <w:iCs/>
          <w:sz w:val="22"/>
          <w:szCs w:val="22"/>
        </w:rPr>
      </w:pPr>
      <w:r w:rsidRPr="00AE5158">
        <w:rPr>
          <w:rFonts w:ascii="Georgia" w:hAnsi="Georgia"/>
          <w:b/>
          <w:iCs/>
          <w:sz w:val="22"/>
          <w:szCs w:val="22"/>
        </w:rPr>
        <w:t>[1. Introduction: The need for liberal arts education]</w:t>
      </w:r>
    </w:p>
    <w:p w14:paraId="5B9222AA" w14:textId="0197672E" w:rsidR="00007107" w:rsidRPr="00AE5158" w:rsidRDefault="006B253C" w:rsidP="008D5A20">
      <w:pPr>
        <w:rPr>
          <w:rFonts w:ascii="Georgia" w:hAnsi="Georgia"/>
          <w:iCs/>
          <w:sz w:val="22"/>
          <w:szCs w:val="22"/>
        </w:rPr>
      </w:pPr>
      <w:r w:rsidRPr="00AE5158">
        <w:rPr>
          <w:rFonts w:ascii="Georgia" w:hAnsi="Georgia"/>
          <w:iCs/>
          <w:sz w:val="22"/>
          <w:szCs w:val="22"/>
        </w:rPr>
        <w:t>First, then, the present situation</w:t>
      </w:r>
      <w:r w:rsidR="007F7BFF" w:rsidRPr="00AE5158">
        <w:rPr>
          <w:rFonts w:ascii="Georgia" w:hAnsi="Georgia"/>
          <w:iCs/>
          <w:sz w:val="22"/>
          <w:szCs w:val="22"/>
        </w:rPr>
        <w:t>, and liberal education within it.</w:t>
      </w:r>
      <w:r w:rsidRPr="00AE5158">
        <w:rPr>
          <w:rFonts w:ascii="Georgia" w:hAnsi="Georgia"/>
          <w:iCs/>
          <w:sz w:val="22"/>
          <w:szCs w:val="22"/>
        </w:rPr>
        <w:t xml:space="preserve"> </w:t>
      </w:r>
    </w:p>
    <w:p w14:paraId="188D3DDF" w14:textId="5128F629" w:rsidR="00222F05" w:rsidRPr="00AE5158" w:rsidRDefault="00222F05" w:rsidP="008D5A20">
      <w:pPr>
        <w:rPr>
          <w:rFonts w:ascii="Georgia" w:hAnsi="Georgia"/>
          <w:iCs/>
          <w:sz w:val="22"/>
          <w:szCs w:val="22"/>
        </w:rPr>
      </w:pPr>
    </w:p>
    <w:p w14:paraId="7D8B6262" w14:textId="78D9336C" w:rsidR="00222F05" w:rsidRPr="00AE5158" w:rsidRDefault="00222F05" w:rsidP="008D5A20">
      <w:pPr>
        <w:rPr>
          <w:rFonts w:ascii="Georgia" w:hAnsi="Georgia"/>
          <w:b/>
          <w:iCs/>
          <w:sz w:val="22"/>
          <w:szCs w:val="22"/>
        </w:rPr>
      </w:pPr>
      <w:r w:rsidRPr="00AE5158">
        <w:rPr>
          <w:rFonts w:ascii="Georgia" w:hAnsi="Georgia"/>
          <w:b/>
          <w:iCs/>
          <w:sz w:val="22"/>
          <w:szCs w:val="22"/>
        </w:rPr>
        <w:t>[Spread of higher education and science]</w:t>
      </w:r>
    </w:p>
    <w:p w14:paraId="27F875D8" w14:textId="46D40F3E" w:rsidR="00222F05" w:rsidRPr="00AE5158" w:rsidRDefault="0070493D" w:rsidP="008D5A20">
      <w:pPr>
        <w:rPr>
          <w:rFonts w:ascii="Georgia" w:hAnsi="Georgia"/>
          <w:iCs/>
          <w:sz w:val="22"/>
          <w:szCs w:val="22"/>
        </w:rPr>
      </w:pPr>
      <w:r w:rsidRPr="00AE5158">
        <w:rPr>
          <w:rFonts w:ascii="Georgia" w:hAnsi="Georgia"/>
          <w:iCs/>
          <w:sz w:val="22"/>
          <w:szCs w:val="22"/>
        </w:rPr>
        <w:t>At world level we see the unprecedented growth of participation in tertiary and higher education, and in R&amp;D funding and the output of published science. At the same time, in certain respects universities have become narrowly defined, and in some countries, are seen to worsen social stratification and political polarisation.</w:t>
      </w:r>
    </w:p>
    <w:p w14:paraId="720B03C5" w14:textId="77777777" w:rsidR="0070493D" w:rsidRPr="00AE5158" w:rsidRDefault="0070493D" w:rsidP="008D5A20">
      <w:pPr>
        <w:rPr>
          <w:rFonts w:ascii="Georgia" w:hAnsi="Georgia"/>
          <w:iCs/>
          <w:sz w:val="22"/>
          <w:szCs w:val="22"/>
        </w:rPr>
      </w:pPr>
    </w:p>
    <w:p w14:paraId="01CDA1B6" w14:textId="2F8CEBD1" w:rsidR="00222F05" w:rsidRPr="00AE5158" w:rsidRDefault="00222F05" w:rsidP="008D5A20">
      <w:pPr>
        <w:rPr>
          <w:rFonts w:ascii="Georgia" w:hAnsi="Georgia"/>
          <w:b/>
          <w:iCs/>
          <w:sz w:val="22"/>
          <w:szCs w:val="22"/>
        </w:rPr>
      </w:pPr>
      <w:r w:rsidRPr="00AE5158">
        <w:rPr>
          <w:rFonts w:ascii="Georgia" w:hAnsi="Georgia"/>
          <w:b/>
          <w:iCs/>
          <w:sz w:val="22"/>
          <w:szCs w:val="22"/>
        </w:rPr>
        <w:t>[World GDP, population and tertiary enrolment, 1970-2013 (1970 = 1.0)]</w:t>
      </w:r>
    </w:p>
    <w:p w14:paraId="321CC3E2" w14:textId="211BED00" w:rsidR="0070493D" w:rsidRPr="00AE5158" w:rsidRDefault="0070493D" w:rsidP="008D5A20">
      <w:pPr>
        <w:rPr>
          <w:rFonts w:ascii="Georgia" w:hAnsi="Georgia"/>
          <w:sz w:val="22"/>
          <w:szCs w:val="22"/>
          <w:lang w:val="en-US"/>
        </w:rPr>
      </w:pPr>
      <w:r w:rsidRPr="00AE5158">
        <w:rPr>
          <w:rFonts w:ascii="Georgia" w:hAnsi="Georgia"/>
          <w:sz w:val="22"/>
          <w:szCs w:val="22"/>
          <w:lang w:val="en-US"/>
        </w:rPr>
        <w:t>As the graph shows, for a long period the growth of enrolments in post-school education moved in lock-step with the growth of world GDP. But in the second half of the 1990s, something changed</w:t>
      </w:r>
      <w:r w:rsidR="0011432B" w:rsidRPr="00AE5158">
        <w:rPr>
          <w:rFonts w:ascii="Georgia" w:hAnsi="Georgia"/>
          <w:sz w:val="22"/>
          <w:szCs w:val="22"/>
          <w:lang w:val="en-US"/>
        </w:rPr>
        <w:t>.</w:t>
      </w:r>
      <w:r w:rsidRPr="00AE5158">
        <w:rPr>
          <w:rFonts w:ascii="Georgia" w:hAnsi="Georgia"/>
          <w:sz w:val="22"/>
          <w:szCs w:val="22"/>
          <w:lang w:val="en-US"/>
        </w:rPr>
        <w:t xml:space="preserve"> </w:t>
      </w:r>
      <w:r w:rsidR="0011432B" w:rsidRPr="00AE5158">
        <w:rPr>
          <w:rFonts w:ascii="Georgia" w:hAnsi="Georgia"/>
          <w:sz w:val="22"/>
          <w:szCs w:val="22"/>
          <w:lang w:val="en-US"/>
        </w:rPr>
        <w:t>You</w:t>
      </w:r>
      <w:r w:rsidRPr="00AE5158">
        <w:rPr>
          <w:rFonts w:ascii="Georgia" w:hAnsi="Georgia"/>
          <w:sz w:val="22"/>
          <w:szCs w:val="22"/>
          <w:lang w:val="en-US"/>
        </w:rPr>
        <w:t xml:space="preserve"> see this in the trend line in many countries. After 1995 the worldwide Gross Tertiary Enrolment Ratio jumped from 15 to 35 per cent</w:t>
      </w:r>
      <w:r w:rsidR="00885A37" w:rsidRPr="00AE5158">
        <w:rPr>
          <w:rFonts w:ascii="Georgia" w:hAnsi="Georgia"/>
          <w:sz w:val="22"/>
          <w:szCs w:val="22"/>
          <w:lang w:val="en-US"/>
        </w:rPr>
        <w:t>; and in</w:t>
      </w:r>
      <w:r w:rsidRPr="00AE5158">
        <w:rPr>
          <w:rFonts w:ascii="Georgia" w:hAnsi="Georgia"/>
          <w:sz w:val="22"/>
          <w:szCs w:val="22"/>
          <w:lang w:val="en-US"/>
        </w:rPr>
        <w:t xml:space="preserve"> sixty systems, half or more of the school leaver age cohort enter tertiary institutions</w:t>
      </w:r>
      <w:r w:rsidR="00885A37" w:rsidRPr="00AE5158">
        <w:rPr>
          <w:rFonts w:ascii="Georgia" w:hAnsi="Georgia"/>
          <w:sz w:val="22"/>
          <w:szCs w:val="22"/>
          <w:lang w:val="en-US"/>
        </w:rPr>
        <w:t>, meaning two years full-time or more</w:t>
      </w:r>
      <w:r w:rsidRPr="00AE5158">
        <w:rPr>
          <w:rFonts w:ascii="Georgia" w:hAnsi="Georgia"/>
          <w:sz w:val="22"/>
          <w:szCs w:val="22"/>
          <w:lang w:val="en-US"/>
        </w:rPr>
        <w:t xml:space="preserve">. </w:t>
      </w:r>
      <w:r w:rsidR="00885A37" w:rsidRPr="00AE5158">
        <w:rPr>
          <w:rFonts w:ascii="Georgia" w:hAnsi="Georgia"/>
          <w:sz w:val="22"/>
          <w:szCs w:val="22"/>
          <w:lang w:val="en-US"/>
        </w:rPr>
        <w:t xml:space="preserve">Levels of enrolment and rates of completion vary by nation but already, about one quarter of all young people enter degree programs. </w:t>
      </w:r>
      <w:r w:rsidRPr="00AE5158">
        <w:rPr>
          <w:rFonts w:ascii="Georgia" w:hAnsi="Georgia"/>
          <w:sz w:val="22"/>
          <w:szCs w:val="22"/>
          <w:lang w:val="en-US"/>
        </w:rPr>
        <w:t xml:space="preserve">If the worldwide enrolment rate </w:t>
      </w:r>
      <w:r w:rsidR="00885A37" w:rsidRPr="00AE5158">
        <w:rPr>
          <w:rFonts w:ascii="Georgia" w:hAnsi="Georgia"/>
          <w:sz w:val="22"/>
          <w:szCs w:val="22"/>
          <w:lang w:val="en-US"/>
        </w:rPr>
        <w:t>keeps</w:t>
      </w:r>
      <w:r w:rsidRPr="00AE5158">
        <w:rPr>
          <w:rFonts w:ascii="Georgia" w:hAnsi="Georgia"/>
          <w:sz w:val="22"/>
          <w:szCs w:val="22"/>
          <w:lang w:val="en-US"/>
        </w:rPr>
        <w:t xml:space="preserve"> grow</w:t>
      </w:r>
      <w:r w:rsidR="00885A37" w:rsidRPr="00AE5158">
        <w:rPr>
          <w:rFonts w:ascii="Georgia" w:hAnsi="Georgia"/>
          <w:sz w:val="22"/>
          <w:szCs w:val="22"/>
          <w:lang w:val="en-US"/>
        </w:rPr>
        <w:t>ing</w:t>
      </w:r>
      <w:r w:rsidRPr="00AE5158">
        <w:rPr>
          <w:rFonts w:ascii="Georgia" w:hAnsi="Georgia"/>
          <w:sz w:val="22"/>
          <w:szCs w:val="22"/>
          <w:lang w:val="en-US"/>
        </w:rPr>
        <w:t xml:space="preserve"> by one per cent a year, in three decades 50 per cent will enter degree programs and take </w:t>
      </w:r>
      <w:r w:rsidR="00885A37" w:rsidRPr="00AE5158">
        <w:rPr>
          <w:rFonts w:ascii="Georgia" w:hAnsi="Georgia"/>
          <w:sz w:val="22"/>
          <w:szCs w:val="22"/>
          <w:lang w:val="en-US"/>
        </w:rPr>
        <w:t xml:space="preserve">an </w:t>
      </w:r>
      <w:r w:rsidRPr="00AE5158">
        <w:rPr>
          <w:rFonts w:ascii="Georgia" w:hAnsi="Georgia"/>
          <w:sz w:val="22"/>
          <w:szCs w:val="22"/>
          <w:lang w:val="en-US"/>
        </w:rPr>
        <w:t xml:space="preserve">advanced </w:t>
      </w:r>
      <w:r w:rsidR="00885A37" w:rsidRPr="00AE5158">
        <w:rPr>
          <w:rFonts w:ascii="Georgia" w:hAnsi="Georgia"/>
          <w:sz w:val="22"/>
          <w:szCs w:val="22"/>
          <w:lang w:val="en-US"/>
        </w:rPr>
        <w:t xml:space="preserve">level of </w:t>
      </w:r>
      <w:r w:rsidRPr="00AE5158">
        <w:rPr>
          <w:rFonts w:ascii="Georgia" w:hAnsi="Georgia"/>
          <w:sz w:val="22"/>
          <w:szCs w:val="22"/>
          <w:lang w:val="en-US"/>
        </w:rPr>
        <w:t xml:space="preserve">education into the workforce. This is a </w:t>
      </w:r>
      <w:r w:rsidRPr="00AE5158">
        <w:rPr>
          <w:rFonts w:ascii="Georgia" w:hAnsi="Georgia"/>
          <w:sz w:val="22"/>
          <w:szCs w:val="22"/>
          <w:lang w:val="en-US"/>
        </w:rPr>
        <w:lastRenderedPageBreak/>
        <w:t xml:space="preserve">tremendous expansion in the </w:t>
      </w:r>
      <w:r w:rsidR="00885A37" w:rsidRPr="00AE5158">
        <w:rPr>
          <w:rFonts w:ascii="Georgia" w:hAnsi="Georgia"/>
          <w:sz w:val="22"/>
          <w:szCs w:val="22"/>
          <w:lang w:val="en-US"/>
        </w:rPr>
        <w:t xml:space="preserve">intellectual, </w:t>
      </w:r>
      <w:r w:rsidRPr="00AE5158">
        <w:rPr>
          <w:rFonts w:ascii="Georgia" w:hAnsi="Georgia"/>
          <w:sz w:val="22"/>
          <w:szCs w:val="22"/>
          <w:lang w:val="en-US"/>
        </w:rPr>
        <w:t xml:space="preserve">economic, social and cultural capabilities of humans. </w:t>
      </w:r>
    </w:p>
    <w:p w14:paraId="4C3F7D21" w14:textId="56F9FC1E" w:rsidR="00222F05" w:rsidRPr="00AE5158" w:rsidRDefault="00222F05" w:rsidP="008D5A20">
      <w:pPr>
        <w:rPr>
          <w:rFonts w:ascii="Georgia" w:hAnsi="Georgia"/>
          <w:iCs/>
          <w:sz w:val="22"/>
          <w:szCs w:val="22"/>
        </w:rPr>
      </w:pPr>
    </w:p>
    <w:p w14:paraId="3AB0416A" w14:textId="1DBD4765" w:rsidR="00222F05" w:rsidRPr="00AE5158" w:rsidRDefault="00222F05" w:rsidP="008D5A20">
      <w:pPr>
        <w:rPr>
          <w:rFonts w:ascii="Georgia" w:hAnsi="Georgia"/>
          <w:b/>
          <w:iCs/>
          <w:sz w:val="22"/>
          <w:szCs w:val="22"/>
        </w:rPr>
      </w:pPr>
      <w:r w:rsidRPr="00AE5158">
        <w:rPr>
          <w:rFonts w:ascii="Georgia" w:hAnsi="Georgia"/>
          <w:b/>
          <w:iCs/>
          <w:sz w:val="22"/>
          <w:szCs w:val="22"/>
        </w:rPr>
        <w:t xml:space="preserve">[Number of science papers 2005-2014: USA, China, </w:t>
      </w:r>
      <w:proofErr w:type="gramStart"/>
      <w:r w:rsidRPr="00AE5158">
        <w:rPr>
          <w:rFonts w:ascii="Georgia" w:hAnsi="Georgia"/>
          <w:b/>
          <w:iCs/>
          <w:sz w:val="22"/>
          <w:szCs w:val="22"/>
        </w:rPr>
        <w:t>other</w:t>
      </w:r>
      <w:proofErr w:type="gramEnd"/>
      <w:r w:rsidRPr="00AE5158">
        <w:rPr>
          <w:rFonts w:ascii="Georgia" w:hAnsi="Georgia"/>
          <w:b/>
          <w:iCs/>
          <w:sz w:val="22"/>
          <w:szCs w:val="22"/>
        </w:rPr>
        <w:t xml:space="preserve"> East Asia]</w:t>
      </w:r>
    </w:p>
    <w:p w14:paraId="16CA64F7" w14:textId="076D7E35" w:rsidR="00222F05" w:rsidRPr="00AE5158" w:rsidRDefault="00885A37" w:rsidP="008D5A20">
      <w:pPr>
        <w:rPr>
          <w:rFonts w:ascii="Georgia" w:hAnsi="Georgia"/>
          <w:sz w:val="22"/>
          <w:szCs w:val="22"/>
          <w:lang w:val="en-US"/>
        </w:rPr>
      </w:pPr>
      <w:r w:rsidRPr="00AE5158">
        <w:rPr>
          <w:rFonts w:ascii="Georgia" w:hAnsi="Georgia"/>
          <w:sz w:val="22"/>
          <w:szCs w:val="22"/>
          <w:lang w:val="en-US"/>
        </w:rPr>
        <w:t xml:space="preserve">On top of more educated populations we also see the spread of science </w:t>
      </w:r>
      <w:r w:rsidR="007B023B" w:rsidRPr="00AE5158">
        <w:rPr>
          <w:rFonts w:ascii="Georgia" w:hAnsi="Georgia"/>
          <w:sz w:val="22"/>
          <w:szCs w:val="22"/>
          <w:lang w:val="en-US"/>
        </w:rPr>
        <w:t xml:space="preserve">across the high and middle income countries </w:t>
      </w:r>
      <w:r w:rsidRPr="00AE5158">
        <w:rPr>
          <w:rFonts w:ascii="Georgia" w:hAnsi="Georgia"/>
          <w:sz w:val="22"/>
          <w:szCs w:val="22"/>
          <w:lang w:val="en-US"/>
        </w:rPr>
        <w:t xml:space="preserve">and growth in the number </w:t>
      </w:r>
      <w:r w:rsidR="007B023B" w:rsidRPr="00AE5158">
        <w:rPr>
          <w:rFonts w:ascii="Georgia" w:hAnsi="Georgia"/>
          <w:sz w:val="22"/>
          <w:szCs w:val="22"/>
          <w:lang w:val="en-US"/>
        </w:rPr>
        <w:t xml:space="preserve">and size </w:t>
      </w:r>
      <w:r w:rsidRPr="00AE5158">
        <w:rPr>
          <w:rFonts w:ascii="Georgia" w:hAnsi="Georgia"/>
          <w:sz w:val="22"/>
          <w:szCs w:val="22"/>
          <w:lang w:val="en-US"/>
        </w:rPr>
        <w:t>of research-intensive universities.</w:t>
      </w:r>
      <w:r w:rsidRPr="00AE5158">
        <w:rPr>
          <w:rFonts w:ascii="Georgia" w:hAnsi="Georgia" w:cs="Arial"/>
          <w:sz w:val="22"/>
          <w:szCs w:val="22"/>
          <w:lang w:val="en-US"/>
        </w:rPr>
        <w:t xml:space="preserve"> The birth of the Internet around 1990 triggered the emergence of a dominant world system of published English-language science. With the partial exception of the </w:t>
      </w:r>
      <w:r w:rsidR="00D63E4A" w:rsidRPr="00AE5158">
        <w:rPr>
          <w:rFonts w:ascii="Georgia" w:hAnsi="Georgia" w:cs="Arial"/>
          <w:sz w:val="22"/>
          <w:szCs w:val="22"/>
          <w:lang w:val="en-US"/>
        </w:rPr>
        <w:t>US</w:t>
      </w:r>
      <w:r w:rsidRPr="00AE5158">
        <w:rPr>
          <w:rFonts w:ascii="Georgia" w:hAnsi="Georgia" w:cs="Arial"/>
          <w:sz w:val="22"/>
          <w:szCs w:val="22"/>
          <w:lang w:val="en-US"/>
        </w:rPr>
        <w:t xml:space="preserve">, most technological innovations are sourced not from national science systems but global science. </w:t>
      </w:r>
      <w:r w:rsidR="00E915BC" w:rsidRPr="00AE5158">
        <w:rPr>
          <w:rFonts w:ascii="Georgia" w:hAnsi="Georgia" w:cs="Arial"/>
          <w:sz w:val="22"/>
          <w:szCs w:val="22"/>
          <w:lang w:val="en-US"/>
        </w:rPr>
        <w:t>To access global science n</w:t>
      </w:r>
      <w:r w:rsidR="00C31389" w:rsidRPr="00AE5158">
        <w:rPr>
          <w:rFonts w:ascii="Georgia" w:hAnsi="Georgia" w:cs="Arial"/>
          <w:sz w:val="22"/>
          <w:szCs w:val="22"/>
          <w:lang w:val="en-US"/>
        </w:rPr>
        <w:t xml:space="preserve">ations must have their own trained </w:t>
      </w:r>
      <w:r w:rsidR="007B023B" w:rsidRPr="00AE5158">
        <w:rPr>
          <w:rFonts w:ascii="Georgia" w:hAnsi="Georgia" w:cs="Arial"/>
          <w:sz w:val="22"/>
          <w:szCs w:val="22"/>
          <w:lang w:val="en-US"/>
        </w:rPr>
        <w:t>people</w:t>
      </w:r>
      <w:r w:rsidR="00C31389" w:rsidRPr="00AE5158">
        <w:rPr>
          <w:rFonts w:ascii="Georgia" w:hAnsi="Georgia" w:cs="Arial"/>
          <w:sz w:val="22"/>
          <w:szCs w:val="22"/>
          <w:lang w:val="en-US"/>
        </w:rPr>
        <w:t xml:space="preserve"> </w:t>
      </w:r>
      <w:r w:rsidR="007B023B" w:rsidRPr="00AE5158">
        <w:rPr>
          <w:rFonts w:ascii="Georgia" w:hAnsi="Georgia" w:cs="Arial"/>
          <w:sz w:val="22"/>
          <w:szCs w:val="22"/>
          <w:lang w:val="en-US"/>
        </w:rPr>
        <w:t xml:space="preserve">who </w:t>
      </w:r>
      <w:r w:rsidR="00C31389" w:rsidRPr="00AE5158">
        <w:rPr>
          <w:rFonts w:ascii="Georgia" w:hAnsi="Georgia" w:cs="Arial"/>
          <w:sz w:val="22"/>
          <w:szCs w:val="22"/>
          <w:lang w:val="en-US"/>
        </w:rPr>
        <w:t>interact continually with researchers abroad</w:t>
      </w:r>
      <w:r w:rsidR="00E915BC" w:rsidRPr="00AE5158">
        <w:rPr>
          <w:rFonts w:ascii="Georgia" w:hAnsi="Georgia" w:cs="Arial"/>
          <w:sz w:val="22"/>
          <w:szCs w:val="22"/>
          <w:lang w:val="en-US"/>
        </w:rPr>
        <w:t xml:space="preserve">, and </w:t>
      </w:r>
      <w:r w:rsidR="00D55E34" w:rsidRPr="00AE5158">
        <w:rPr>
          <w:rFonts w:ascii="Georgia" w:hAnsi="Georgia"/>
          <w:sz w:val="22"/>
          <w:szCs w:val="22"/>
          <w:lang w:val="en-US"/>
        </w:rPr>
        <w:t xml:space="preserve">World-Class Universities, global research universities, </w:t>
      </w:r>
      <w:r w:rsidRPr="00AE5158">
        <w:rPr>
          <w:rFonts w:ascii="Georgia" w:hAnsi="Georgia"/>
          <w:sz w:val="22"/>
          <w:szCs w:val="22"/>
          <w:lang w:val="en-US"/>
        </w:rPr>
        <w:t xml:space="preserve">to </w:t>
      </w:r>
      <w:r w:rsidR="007B023B" w:rsidRPr="00AE5158">
        <w:rPr>
          <w:rFonts w:ascii="Georgia" w:hAnsi="Georgia"/>
          <w:sz w:val="22"/>
          <w:szCs w:val="22"/>
          <w:lang w:val="en-US"/>
        </w:rPr>
        <w:t>house them</w:t>
      </w:r>
      <w:r w:rsidRPr="00AE5158">
        <w:rPr>
          <w:rFonts w:ascii="Georgia" w:hAnsi="Georgia"/>
          <w:sz w:val="22"/>
          <w:szCs w:val="22"/>
          <w:lang w:val="en-US"/>
        </w:rPr>
        <w:t xml:space="preserve">—just as all nations want clean water, viable banking and stable governance. </w:t>
      </w:r>
      <w:r w:rsidR="007B023B" w:rsidRPr="00AE5158">
        <w:rPr>
          <w:rFonts w:ascii="Georgia" w:hAnsi="Georgia"/>
          <w:sz w:val="22"/>
          <w:szCs w:val="22"/>
          <w:lang w:val="en-US"/>
        </w:rPr>
        <w:t>Almost everywhere research has moved from the margins of policy to the normal business of state</w:t>
      </w:r>
      <w:r w:rsidR="007B023B" w:rsidRPr="00AE5158">
        <w:rPr>
          <w:rFonts w:ascii="Georgia" w:hAnsi="Georgia" w:cs="Arial"/>
          <w:sz w:val="22"/>
          <w:szCs w:val="22"/>
          <w:lang w:val="en-US"/>
        </w:rPr>
        <w:t xml:space="preserve">. </w:t>
      </w:r>
      <w:r w:rsidR="00E915BC" w:rsidRPr="00AE5158">
        <w:rPr>
          <w:rFonts w:ascii="Georgia" w:hAnsi="Georgia"/>
          <w:sz w:val="22"/>
          <w:szCs w:val="22"/>
          <w:lang w:val="en-US"/>
        </w:rPr>
        <w:t xml:space="preserve">Both the number of R&amp;D nations and </w:t>
      </w:r>
      <w:r w:rsidR="007B023B" w:rsidRPr="00AE5158">
        <w:rPr>
          <w:rFonts w:ascii="Georgia" w:hAnsi="Georgia"/>
          <w:sz w:val="22"/>
          <w:szCs w:val="22"/>
          <w:lang w:val="en-US"/>
        </w:rPr>
        <w:t>t</w:t>
      </w:r>
      <w:r w:rsidRPr="00AE5158">
        <w:rPr>
          <w:rFonts w:ascii="Georgia" w:hAnsi="Georgia"/>
          <w:sz w:val="22"/>
          <w:szCs w:val="22"/>
          <w:lang w:val="en-US"/>
        </w:rPr>
        <w:t xml:space="preserve">otal scientific output is growing rapidly, especially in the </w:t>
      </w:r>
      <w:r w:rsidR="00E915BC" w:rsidRPr="00AE5158">
        <w:rPr>
          <w:rFonts w:ascii="Georgia" w:hAnsi="Georgia"/>
          <w:sz w:val="22"/>
          <w:szCs w:val="22"/>
          <w:lang w:val="en-US"/>
        </w:rPr>
        <w:t xml:space="preserve">rising science nations, in Brazil, in Iran and above all in </w:t>
      </w:r>
      <w:r w:rsidR="007B023B" w:rsidRPr="00AE5158">
        <w:rPr>
          <w:rFonts w:ascii="Georgia" w:hAnsi="Georgia"/>
          <w:sz w:val="22"/>
          <w:szCs w:val="22"/>
          <w:lang w:val="en-US"/>
        </w:rPr>
        <w:t xml:space="preserve">China and </w:t>
      </w:r>
      <w:r w:rsidR="00E915BC" w:rsidRPr="00AE5158">
        <w:rPr>
          <w:rFonts w:ascii="Georgia" w:hAnsi="Georgia"/>
          <w:sz w:val="22"/>
          <w:szCs w:val="22"/>
          <w:lang w:val="en-US"/>
        </w:rPr>
        <w:t xml:space="preserve">East Asia. </w:t>
      </w:r>
    </w:p>
    <w:p w14:paraId="6D9008F5" w14:textId="77777777" w:rsidR="00222F05" w:rsidRPr="00AE5158" w:rsidRDefault="00222F05" w:rsidP="008D5A20">
      <w:pPr>
        <w:rPr>
          <w:rFonts w:ascii="Georgia" w:hAnsi="Georgia"/>
          <w:iCs/>
          <w:sz w:val="22"/>
          <w:szCs w:val="22"/>
        </w:rPr>
      </w:pPr>
    </w:p>
    <w:p w14:paraId="0168BAF2" w14:textId="57B8F7EB" w:rsidR="00222F05" w:rsidRPr="00AE5158" w:rsidRDefault="00222F05" w:rsidP="008D5A20">
      <w:pPr>
        <w:rPr>
          <w:rFonts w:ascii="Georgia" w:hAnsi="Georgia"/>
          <w:b/>
          <w:iCs/>
          <w:sz w:val="22"/>
          <w:szCs w:val="22"/>
        </w:rPr>
      </w:pPr>
      <w:r w:rsidRPr="00AE5158">
        <w:rPr>
          <w:rFonts w:ascii="Georgia" w:hAnsi="Georgia"/>
          <w:b/>
          <w:iCs/>
          <w:sz w:val="22"/>
          <w:szCs w:val="22"/>
        </w:rPr>
        <w:t>[Leading in high citation STEM research]</w:t>
      </w:r>
    </w:p>
    <w:p w14:paraId="218A750B" w14:textId="5E983401" w:rsidR="00222F05" w:rsidRPr="00AE5158" w:rsidRDefault="007B023B" w:rsidP="008D5A20">
      <w:pPr>
        <w:rPr>
          <w:rFonts w:ascii="Georgia" w:hAnsi="Georgia"/>
          <w:iCs/>
          <w:sz w:val="22"/>
          <w:szCs w:val="22"/>
        </w:rPr>
      </w:pPr>
      <w:r w:rsidRPr="00AE5158">
        <w:rPr>
          <w:rFonts w:ascii="Georgia" w:hAnsi="Georgia"/>
          <w:iCs/>
          <w:sz w:val="22"/>
          <w:szCs w:val="22"/>
        </w:rPr>
        <w:t xml:space="preserve">It’s the Age of STEM in higher education, especially in East Asia, and especially in the applied sciences in engineering, computing, medicine and related </w:t>
      </w:r>
      <w:r w:rsidR="00F058AF" w:rsidRPr="00AE5158">
        <w:rPr>
          <w:rFonts w:ascii="Georgia" w:hAnsi="Georgia"/>
          <w:iCs/>
          <w:sz w:val="22"/>
          <w:szCs w:val="22"/>
        </w:rPr>
        <w:t>area</w:t>
      </w:r>
      <w:r w:rsidRPr="00AE5158">
        <w:rPr>
          <w:rFonts w:ascii="Georgia" w:hAnsi="Georgia"/>
          <w:iCs/>
          <w:sz w:val="22"/>
          <w:szCs w:val="22"/>
        </w:rPr>
        <w:t>s. In China research output has grown by 15 per cent a year for almost two decades. Total spending on R&amp;D</w:t>
      </w:r>
      <w:r w:rsidR="00A325F2" w:rsidRPr="00AE5158">
        <w:rPr>
          <w:rFonts w:ascii="Georgia" w:hAnsi="Georgia"/>
          <w:iCs/>
          <w:sz w:val="22"/>
          <w:szCs w:val="22"/>
        </w:rPr>
        <w:t>,</w:t>
      </w:r>
      <w:r w:rsidRPr="00AE5158">
        <w:rPr>
          <w:rFonts w:ascii="Georgia" w:hAnsi="Georgia"/>
          <w:iCs/>
          <w:sz w:val="22"/>
          <w:szCs w:val="22"/>
        </w:rPr>
        <w:t xml:space="preserve"> and</w:t>
      </w:r>
      <w:r w:rsidR="00A325F2" w:rsidRPr="00AE5158">
        <w:rPr>
          <w:rFonts w:ascii="Georgia" w:hAnsi="Georgia"/>
          <w:iCs/>
          <w:sz w:val="22"/>
          <w:szCs w:val="22"/>
        </w:rPr>
        <w:t xml:space="preserve"> total output of published science, will pass the United States in the next half decade. </w:t>
      </w:r>
      <w:r w:rsidR="00F058AF" w:rsidRPr="00AE5158">
        <w:rPr>
          <w:rFonts w:ascii="Georgia" w:hAnsi="Georgia"/>
          <w:iCs/>
          <w:sz w:val="22"/>
          <w:szCs w:val="22"/>
        </w:rPr>
        <w:t>The surge in science is primarily in</w:t>
      </w:r>
      <w:r w:rsidR="00A325F2" w:rsidRPr="00AE5158">
        <w:rPr>
          <w:rFonts w:ascii="Georgia" w:hAnsi="Georgia"/>
          <w:iCs/>
          <w:sz w:val="22"/>
          <w:szCs w:val="22"/>
        </w:rPr>
        <w:t xml:space="preserve"> </w:t>
      </w:r>
      <w:r w:rsidR="00F058AF" w:rsidRPr="00AE5158">
        <w:rPr>
          <w:rFonts w:ascii="Georgia" w:hAnsi="Georgia"/>
          <w:iCs/>
          <w:sz w:val="22"/>
          <w:szCs w:val="22"/>
        </w:rPr>
        <w:t>Physical Sciences STEM. In China and Singapore</w:t>
      </w:r>
      <w:r w:rsidR="00D33BAF" w:rsidRPr="00AE5158">
        <w:rPr>
          <w:rFonts w:ascii="Georgia" w:hAnsi="Georgia"/>
          <w:iCs/>
          <w:sz w:val="22"/>
          <w:szCs w:val="22"/>
        </w:rPr>
        <w:t>,</w:t>
      </w:r>
      <w:r w:rsidR="00F058AF" w:rsidRPr="00AE5158">
        <w:rPr>
          <w:rFonts w:ascii="Georgia" w:hAnsi="Georgia"/>
          <w:iCs/>
          <w:sz w:val="22"/>
          <w:szCs w:val="22"/>
        </w:rPr>
        <w:t xml:space="preserve"> the number of highly cited papers </w:t>
      </w:r>
      <w:r w:rsidR="00D33BAF" w:rsidRPr="00AE5158">
        <w:rPr>
          <w:rFonts w:ascii="Georgia" w:hAnsi="Georgia"/>
          <w:iCs/>
          <w:sz w:val="22"/>
          <w:szCs w:val="22"/>
        </w:rPr>
        <w:t>i</w:t>
      </w:r>
      <w:r w:rsidR="00F058AF" w:rsidRPr="00AE5158">
        <w:rPr>
          <w:rFonts w:ascii="Georgia" w:hAnsi="Georgia"/>
          <w:iCs/>
          <w:sz w:val="22"/>
          <w:szCs w:val="22"/>
        </w:rPr>
        <w:t>s expand</w:t>
      </w:r>
      <w:r w:rsidR="00D33BAF" w:rsidRPr="00AE5158">
        <w:rPr>
          <w:rFonts w:ascii="Georgia" w:hAnsi="Georgia"/>
          <w:iCs/>
          <w:sz w:val="22"/>
          <w:szCs w:val="22"/>
        </w:rPr>
        <w:t>ing</w:t>
      </w:r>
      <w:r w:rsidR="00F058AF" w:rsidRPr="00AE5158">
        <w:rPr>
          <w:rFonts w:ascii="Georgia" w:hAnsi="Georgia"/>
          <w:iCs/>
          <w:sz w:val="22"/>
          <w:szCs w:val="22"/>
        </w:rPr>
        <w:t xml:space="preserve"> </w:t>
      </w:r>
      <w:r w:rsidR="00D33BAF" w:rsidRPr="00AE5158">
        <w:rPr>
          <w:rFonts w:ascii="Georgia" w:hAnsi="Georgia"/>
          <w:iCs/>
          <w:sz w:val="22"/>
          <w:szCs w:val="22"/>
        </w:rPr>
        <w:t>very fast</w:t>
      </w:r>
      <w:r w:rsidR="00F058AF" w:rsidRPr="00AE5158">
        <w:rPr>
          <w:rFonts w:ascii="Georgia" w:hAnsi="Georgia"/>
          <w:iCs/>
          <w:sz w:val="22"/>
          <w:szCs w:val="22"/>
        </w:rPr>
        <w:t>. East Asia now out-performs the rest of the world</w:t>
      </w:r>
      <w:r w:rsidR="00D33BAF" w:rsidRPr="00AE5158">
        <w:rPr>
          <w:rFonts w:ascii="Georgia" w:hAnsi="Georgia"/>
          <w:iCs/>
          <w:sz w:val="22"/>
          <w:szCs w:val="22"/>
        </w:rPr>
        <w:t xml:space="preserve"> in research in mathematics and computing, with Tsinghua the world number one and Nanyang number two, and in</w:t>
      </w:r>
      <w:r w:rsidR="008A7BC8" w:rsidRPr="00AE5158">
        <w:rPr>
          <w:rFonts w:ascii="Georgia" w:hAnsi="Georgia"/>
          <w:iCs/>
          <w:sz w:val="22"/>
          <w:szCs w:val="22"/>
        </w:rPr>
        <w:t xml:space="preserve"> Physical Sciences STEM as a who</w:t>
      </w:r>
      <w:r w:rsidR="00D33BAF" w:rsidRPr="00AE5158">
        <w:rPr>
          <w:rFonts w:ascii="Georgia" w:hAnsi="Georgia"/>
          <w:iCs/>
          <w:sz w:val="22"/>
          <w:szCs w:val="22"/>
        </w:rPr>
        <w:t>le</w:t>
      </w:r>
      <w:r w:rsidR="008A7BC8" w:rsidRPr="00AE5158">
        <w:rPr>
          <w:rFonts w:ascii="Georgia" w:hAnsi="Georgia"/>
          <w:iCs/>
          <w:sz w:val="22"/>
          <w:szCs w:val="22"/>
        </w:rPr>
        <w:t>,</w:t>
      </w:r>
      <w:r w:rsidR="00D33BAF" w:rsidRPr="00AE5158">
        <w:rPr>
          <w:rFonts w:ascii="Georgia" w:hAnsi="Georgia"/>
          <w:iCs/>
          <w:sz w:val="22"/>
          <w:szCs w:val="22"/>
        </w:rPr>
        <w:t xml:space="preserve"> Tsinghua just shades MIT. </w:t>
      </w:r>
      <w:r w:rsidR="008A7BC8" w:rsidRPr="00AE5158">
        <w:rPr>
          <w:rFonts w:ascii="Georgia" w:hAnsi="Georgia"/>
          <w:iCs/>
          <w:sz w:val="22"/>
          <w:szCs w:val="22"/>
        </w:rPr>
        <w:t>The US has four of the top seven but China six of the top 15, and Singapore two, compared to US five.</w:t>
      </w:r>
    </w:p>
    <w:p w14:paraId="6E0BD2CD" w14:textId="77777777" w:rsidR="00222F05" w:rsidRPr="00AE5158" w:rsidRDefault="00222F05" w:rsidP="008D5A20">
      <w:pPr>
        <w:rPr>
          <w:rFonts w:ascii="Georgia" w:hAnsi="Georgia"/>
          <w:iCs/>
          <w:sz w:val="22"/>
          <w:szCs w:val="22"/>
        </w:rPr>
      </w:pPr>
    </w:p>
    <w:p w14:paraId="56A2F9E8" w14:textId="6F8CC59D" w:rsidR="00222F05" w:rsidRPr="00AE5158" w:rsidRDefault="00222F05" w:rsidP="008D5A20">
      <w:pPr>
        <w:rPr>
          <w:rFonts w:ascii="Georgia" w:hAnsi="Georgia"/>
          <w:b/>
          <w:iCs/>
          <w:sz w:val="22"/>
          <w:szCs w:val="22"/>
        </w:rPr>
      </w:pPr>
      <w:r w:rsidRPr="00AE5158">
        <w:rPr>
          <w:rFonts w:ascii="Georgia" w:hAnsi="Georgia"/>
          <w:b/>
          <w:iCs/>
          <w:sz w:val="22"/>
          <w:szCs w:val="22"/>
        </w:rPr>
        <w:t>[Education vs. post-truth populism]</w:t>
      </w:r>
    </w:p>
    <w:p w14:paraId="7F4E07C3" w14:textId="2AE9227D" w:rsidR="00222F05" w:rsidRPr="00AE5158" w:rsidRDefault="00EC296A" w:rsidP="008D5A20">
      <w:pPr>
        <w:rPr>
          <w:rFonts w:ascii="Georgia" w:hAnsi="Georgia"/>
          <w:iCs/>
          <w:sz w:val="22"/>
          <w:szCs w:val="22"/>
        </w:rPr>
      </w:pPr>
      <w:r w:rsidRPr="00AE5158">
        <w:rPr>
          <w:rFonts w:ascii="Georgia" w:hAnsi="Georgia"/>
          <w:iCs/>
          <w:sz w:val="22"/>
          <w:szCs w:val="22"/>
        </w:rPr>
        <w:t xml:space="preserve">Yet higher education is in question in </w:t>
      </w:r>
      <w:r w:rsidR="004166D1" w:rsidRPr="00AE5158">
        <w:rPr>
          <w:rFonts w:ascii="Georgia" w:hAnsi="Georgia"/>
          <w:iCs/>
          <w:sz w:val="22"/>
          <w:szCs w:val="22"/>
        </w:rPr>
        <w:t xml:space="preserve">a new way in </w:t>
      </w:r>
      <w:r w:rsidRPr="00AE5158">
        <w:rPr>
          <w:rFonts w:ascii="Georgia" w:hAnsi="Georgia"/>
          <w:iCs/>
          <w:sz w:val="22"/>
          <w:szCs w:val="22"/>
        </w:rPr>
        <w:t xml:space="preserve">the </w:t>
      </w:r>
      <w:r w:rsidR="000F271E" w:rsidRPr="00AE5158">
        <w:rPr>
          <w:rFonts w:ascii="Georgia" w:hAnsi="Georgia"/>
          <w:iCs/>
          <w:sz w:val="22"/>
          <w:szCs w:val="22"/>
        </w:rPr>
        <w:t>US</w:t>
      </w:r>
      <w:r w:rsidRPr="00AE5158">
        <w:rPr>
          <w:rFonts w:ascii="Georgia" w:hAnsi="Georgia"/>
          <w:iCs/>
          <w:sz w:val="22"/>
          <w:szCs w:val="22"/>
        </w:rPr>
        <w:t xml:space="preserve">, the UK, France, </w:t>
      </w:r>
      <w:r w:rsidR="00AD6A4C" w:rsidRPr="00AE5158">
        <w:rPr>
          <w:rFonts w:ascii="Georgia" w:hAnsi="Georgia"/>
          <w:iCs/>
          <w:sz w:val="22"/>
          <w:szCs w:val="22"/>
        </w:rPr>
        <w:t xml:space="preserve">Germany, the Netherlands and </w:t>
      </w:r>
      <w:r w:rsidR="00861AAB" w:rsidRPr="00AE5158">
        <w:rPr>
          <w:rFonts w:ascii="Georgia" w:hAnsi="Georgia"/>
          <w:iCs/>
          <w:sz w:val="22"/>
          <w:szCs w:val="22"/>
        </w:rPr>
        <w:t>elsewhere</w:t>
      </w:r>
      <w:r w:rsidR="00AD6A4C" w:rsidRPr="00AE5158">
        <w:rPr>
          <w:rFonts w:ascii="Georgia" w:hAnsi="Georgia"/>
          <w:iCs/>
          <w:sz w:val="22"/>
          <w:szCs w:val="22"/>
        </w:rPr>
        <w:t xml:space="preserve"> in Western Europe. </w:t>
      </w:r>
      <w:r w:rsidR="000F271E" w:rsidRPr="00AE5158">
        <w:rPr>
          <w:rFonts w:ascii="Georgia" w:hAnsi="Georgia"/>
          <w:iCs/>
          <w:sz w:val="22"/>
          <w:szCs w:val="22"/>
        </w:rPr>
        <w:t xml:space="preserve">In the populist backlash against cosmopolitan urban elites, both real and imagined, higher education </w:t>
      </w:r>
      <w:r w:rsidR="000A0622" w:rsidRPr="00AE5158">
        <w:rPr>
          <w:rFonts w:ascii="Georgia" w:hAnsi="Georgia"/>
          <w:iCs/>
          <w:sz w:val="22"/>
          <w:szCs w:val="22"/>
        </w:rPr>
        <w:t>is a</w:t>
      </w:r>
      <w:r w:rsidR="000F271E" w:rsidRPr="00AE5158">
        <w:rPr>
          <w:rFonts w:ascii="Georgia" w:hAnsi="Georgia"/>
          <w:iCs/>
          <w:sz w:val="22"/>
          <w:szCs w:val="22"/>
        </w:rPr>
        <w:t xml:space="preserve"> primary indicator of political polarisation. </w:t>
      </w:r>
      <w:r w:rsidR="000A0622" w:rsidRPr="00AE5158">
        <w:rPr>
          <w:rFonts w:ascii="Georgia" w:hAnsi="Georgia"/>
          <w:iCs/>
          <w:sz w:val="22"/>
          <w:szCs w:val="22"/>
        </w:rPr>
        <w:t>People with no tertiary qualifications voted overwhelmingly for Donald Trump and Brexit in the UK. People with degrees</w:t>
      </w:r>
      <w:r w:rsidR="00AB600A" w:rsidRPr="00AE5158">
        <w:rPr>
          <w:rFonts w:ascii="Georgia" w:hAnsi="Georgia"/>
          <w:iCs/>
          <w:sz w:val="22"/>
          <w:szCs w:val="22"/>
        </w:rPr>
        <w:t xml:space="preserve"> voted overwhelmingly for Hilary Clinton and to stay in the EU. </w:t>
      </w:r>
      <w:r w:rsidR="000558B3">
        <w:rPr>
          <w:rFonts w:ascii="Georgia" w:hAnsi="Georgia"/>
          <w:iCs/>
          <w:sz w:val="22"/>
          <w:szCs w:val="22"/>
        </w:rPr>
        <w:t>Young people in the U</w:t>
      </w:r>
      <w:r w:rsidR="007E5BCF" w:rsidRPr="00AE5158">
        <w:rPr>
          <w:rFonts w:ascii="Georgia" w:hAnsi="Georgia"/>
          <w:iCs/>
          <w:sz w:val="22"/>
          <w:szCs w:val="22"/>
        </w:rPr>
        <w:t xml:space="preserve">K, the most educated generation in UK history, voted overwhelmingly for the EU. </w:t>
      </w:r>
      <w:r w:rsidR="000F271E" w:rsidRPr="00AE5158">
        <w:rPr>
          <w:rFonts w:ascii="Georgia" w:hAnsi="Georgia"/>
          <w:iCs/>
          <w:sz w:val="22"/>
          <w:szCs w:val="22"/>
        </w:rPr>
        <w:t>I</w:t>
      </w:r>
      <w:r w:rsidR="004166D1" w:rsidRPr="00AE5158">
        <w:rPr>
          <w:rFonts w:ascii="Georgia" w:hAnsi="Georgia"/>
          <w:iCs/>
          <w:sz w:val="22"/>
          <w:szCs w:val="22"/>
        </w:rPr>
        <w:t>nternational education</w:t>
      </w:r>
      <w:r w:rsidR="000F271E" w:rsidRPr="00AE5158">
        <w:rPr>
          <w:rFonts w:ascii="Georgia" w:hAnsi="Georgia"/>
          <w:iCs/>
          <w:sz w:val="22"/>
          <w:szCs w:val="22"/>
        </w:rPr>
        <w:t xml:space="preserve"> is also newly questioned</w:t>
      </w:r>
      <w:r w:rsidR="004166D1" w:rsidRPr="00AE5158">
        <w:rPr>
          <w:rFonts w:ascii="Georgia" w:hAnsi="Georgia"/>
          <w:iCs/>
          <w:sz w:val="22"/>
          <w:szCs w:val="22"/>
        </w:rPr>
        <w:t xml:space="preserve">. Last week the Danish minister of education announced that cross-border student numbers would be cut back because foreigners took places from local students. So is the knowledge-based mission. </w:t>
      </w:r>
      <w:r w:rsidR="00AD6A4C" w:rsidRPr="00AE5158">
        <w:rPr>
          <w:rFonts w:ascii="Georgia" w:hAnsi="Georgia"/>
          <w:iCs/>
          <w:sz w:val="22"/>
          <w:szCs w:val="22"/>
        </w:rPr>
        <w:t>In the 2016 Brexit referendum in the UK university ‘experts’ were derided</w:t>
      </w:r>
      <w:r w:rsidR="00AB600A" w:rsidRPr="00AE5158">
        <w:rPr>
          <w:rFonts w:ascii="Georgia" w:hAnsi="Georgia"/>
          <w:iCs/>
          <w:sz w:val="22"/>
          <w:szCs w:val="22"/>
        </w:rPr>
        <w:t xml:space="preserve"> by one leader of the Brexit campaign, who is a former minister of education</w:t>
      </w:r>
      <w:r w:rsidR="00AD6A4C" w:rsidRPr="00AE5158">
        <w:rPr>
          <w:rFonts w:ascii="Georgia" w:hAnsi="Georgia"/>
          <w:iCs/>
          <w:sz w:val="22"/>
          <w:szCs w:val="22"/>
        </w:rPr>
        <w:t xml:space="preserve">. In the </w:t>
      </w:r>
      <w:r w:rsidR="00861AAB" w:rsidRPr="00AE5158">
        <w:rPr>
          <w:rFonts w:ascii="Georgia" w:hAnsi="Georgia"/>
          <w:iCs/>
          <w:sz w:val="22"/>
          <w:szCs w:val="22"/>
        </w:rPr>
        <w:t xml:space="preserve">US the </w:t>
      </w:r>
      <w:r w:rsidR="00AD6A4C" w:rsidRPr="00AE5158">
        <w:rPr>
          <w:rFonts w:ascii="Georgia" w:hAnsi="Georgia"/>
          <w:iCs/>
          <w:sz w:val="22"/>
          <w:szCs w:val="22"/>
        </w:rPr>
        <w:t xml:space="preserve">science of climate change—indeed, a scientific </w:t>
      </w:r>
      <w:r w:rsidR="007E5BCF" w:rsidRPr="00AE5158">
        <w:rPr>
          <w:rFonts w:ascii="Georgia" w:hAnsi="Georgia"/>
          <w:iCs/>
          <w:sz w:val="22"/>
          <w:szCs w:val="22"/>
        </w:rPr>
        <w:t>world</w:t>
      </w:r>
      <w:r w:rsidR="00AD6A4C" w:rsidRPr="00AE5158">
        <w:rPr>
          <w:rFonts w:ascii="Georgia" w:hAnsi="Georgia"/>
          <w:iCs/>
          <w:sz w:val="22"/>
          <w:szCs w:val="22"/>
        </w:rPr>
        <w:t>—</w:t>
      </w:r>
      <w:r w:rsidR="004166D1" w:rsidRPr="00AE5158">
        <w:rPr>
          <w:rFonts w:ascii="Georgia" w:hAnsi="Georgia"/>
          <w:iCs/>
          <w:sz w:val="22"/>
          <w:szCs w:val="22"/>
        </w:rPr>
        <w:t>has long been under sustained</w:t>
      </w:r>
      <w:r w:rsidR="00861AAB" w:rsidRPr="00AE5158">
        <w:rPr>
          <w:rFonts w:ascii="Georgia" w:hAnsi="Georgia"/>
          <w:iCs/>
          <w:sz w:val="22"/>
          <w:szCs w:val="22"/>
        </w:rPr>
        <w:t xml:space="preserve"> political </w:t>
      </w:r>
      <w:r w:rsidR="00AD6A4C" w:rsidRPr="00AE5158">
        <w:rPr>
          <w:rFonts w:ascii="Georgia" w:hAnsi="Georgia"/>
          <w:iCs/>
          <w:sz w:val="22"/>
          <w:szCs w:val="22"/>
        </w:rPr>
        <w:t>attack</w:t>
      </w:r>
      <w:r w:rsidR="004166D1" w:rsidRPr="00AE5158">
        <w:rPr>
          <w:rFonts w:ascii="Georgia" w:hAnsi="Georgia"/>
          <w:iCs/>
          <w:sz w:val="22"/>
          <w:szCs w:val="22"/>
        </w:rPr>
        <w:t xml:space="preserve"> and these attacks are now</w:t>
      </w:r>
      <w:r w:rsidR="00861AAB" w:rsidRPr="00AE5158">
        <w:rPr>
          <w:rFonts w:ascii="Georgia" w:hAnsi="Georgia"/>
          <w:iCs/>
          <w:sz w:val="22"/>
          <w:szCs w:val="22"/>
        </w:rPr>
        <w:t xml:space="preserve"> </w:t>
      </w:r>
      <w:r w:rsidR="007E5BCF" w:rsidRPr="00AE5158">
        <w:rPr>
          <w:rFonts w:ascii="Georgia" w:hAnsi="Georgia"/>
          <w:iCs/>
          <w:sz w:val="22"/>
          <w:szCs w:val="22"/>
        </w:rPr>
        <w:t>given repeated comfort</w:t>
      </w:r>
      <w:r w:rsidR="00AD6A4C" w:rsidRPr="00AE5158">
        <w:rPr>
          <w:rFonts w:ascii="Georgia" w:hAnsi="Georgia"/>
          <w:iCs/>
          <w:sz w:val="22"/>
          <w:szCs w:val="22"/>
        </w:rPr>
        <w:t xml:space="preserve"> from the White House. </w:t>
      </w:r>
    </w:p>
    <w:p w14:paraId="068608F5" w14:textId="77777777" w:rsidR="00222F05" w:rsidRPr="00AE5158" w:rsidRDefault="00222F05" w:rsidP="008D5A20">
      <w:pPr>
        <w:rPr>
          <w:rFonts w:ascii="Georgia" w:hAnsi="Georgia"/>
          <w:iCs/>
          <w:sz w:val="22"/>
          <w:szCs w:val="22"/>
        </w:rPr>
      </w:pPr>
    </w:p>
    <w:p w14:paraId="5B6C1BF1" w14:textId="45E82739" w:rsidR="00222F05" w:rsidRPr="00AE5158" w:rsidRDefault="00222F05" w:rsidP="008D5A20">
      <w:pPr>
        <w:rPr>
          <w:rFonts w:ascii="Georgia" w:hAnsi="Georgia"/>
          <w:b/>
          <w:iCs/>
          <w:sz w:val="22"/>
          <w:szCs w:val="22"/>
        </w:rPr>
      </w:pPr>
      <w:r w:rsidRPr="00AE5158">
        <w:rPr>
          <w:rFonts w:ascii="Georgia" w:hAnsi="Georgia"/>
          <w:b/>
          <w:iCs/>
          <w:sz w:val="22"/>
          <w:szCs w:val="22"/>
        </w:rPr>
        <w:t xml:space="preserve">[‘I love the uneducated’ </w:t>
      </w:r>
      <w:r w:rsidRPr="00AE5158">
        <w:rPr>
          <w:rFonts w:ascii="Georgia" w:hAnsi="Georgia"/>
          <w:b/>
          <w:iCs/>
          <w:sz w:val="22"/>
          <w:szCs w:val="22"/>
          <w:cs/>
          <w:lang w:bidi="mr-IN"/>
        </w:rPr>
        <w:t>–</w:t>
      </w:r>
      <w:r w:rsidRPr="00AE5158">
        <w:rPr>
          <w:rFonts w:ascii="Georgia" w:hAnsi="Georgia"/>
          <w:b/>
          <w:iCs/>
          <w:sz w:val="22"/>
          <w:szCs w:val="22"/>
        </w:rPr>
        <w:t xml:space="preserve"> Donald Trump, 2016]</w:t>
      </w:r>
    </w:p>
    <w:p w14:paraId="32280F85" w14:textId="5D896551" w:rsidR="00222F05" w:rsidRPr="00AE5158" w:rsidRDefault="00861AAB" w:rsidP="008D5A20">
      <w:pPr>
        <w:rPr>
          <w:rFonts w:ascii="Georgia" w:hAnsi="Georgia"/>
          <w:iCs/>
          <w:sz w:val="22"/>
          <w:szCs w:val="22"/>
        </w:rPr>
      </w:pPr>
      <w:r w:rsidRPr="00AE5158">
        <w:rPr>
          <w:rFonts w:ascii="Georgia" w:hAnsi="Georgia"/>
          <w:iCs/>
          <w:sz w:val="22"/>
          <w:szCs w:val="22"/>
        </w:rPr>
        <w:t>Mo</w:t>
      </w:r>
      <w:r w:rsidR="00AB600A" w:rsidRPr="00AE5158">
        <w:rPr>
          <w:rFonts w:ascii="Georgia" w:hAnsi="Georgia"/>
          <w:iCs/>
          <w:sz w:val="22"/>
          <w:szCs w:val="22"/>
        </w:rPr>
        <w:t xml:space="preserve">st </w:t>
      </w:r>
      <w:r w:rsidRPr="00AE5158">
        <w:rPr>
          <w:rFonts w:ascii="Georgia" w:hAnsi="Georgia"/>
          <w:iCs/>
          <w:sz w:val="22"/>
          <w:szCs w:val="22"/>
        </w:rPr>
        <w:t>serious is the deconstruction of public discourse</w:t>
      </w:r>
      <w:r w:rsidR="000F271E" w:rsidRPr="00AE5158">
        <w:rPr>
          <w:rFonts w:ascii="Georgia" w:hAnsi="Georgia"/>
          <w:iCs/>
          <w:sz w:val="22"/>
          <w:szCs w:val="22"/>
        </w:rPr>
        <w:t xml:space="preserve">, </w:t>
      </w:r>
      <w:r w:rsidR="006C0F70" w:rsidRPr="00AE5158">
        <w:rPr>
          <w:rFonts w:ascii="Georgia" w:hAnsi="Georgia"/>
          <w:iCs/>
          <w:sz w:val="22"/>
          <w:szCs w:val="22"/>
        </w:rPr>
        <w:t>which</w:t>
      </w:r>
      <w:r w:rsidR="000F271E" w:rsidRPr="00AE5158">
        <w:rPr>
          <w:rFonts w:ascii="Georgia" w:hAnsi="Georgia"/>
          <w:iCs/>
          <w:sz w:val="22"/>
          <w:szCs w:val="22"/>
        </w:rPr>
        <w:t xml:space="preserve"> calls into question the </w:t>
      </w:r>
      <w:r w:rsidR="00AB600A" w:rsidRPr="00AE5158">
        <w:rPr>
          <w:rFonts w:ascii="Georgia" w:hAnsi="Georgia"/>
          <w:iCs/>
          <w:sz w:val="22"/>
          <w:szCs w:val="22"/>
        </w:rPr>
        <w:t xml:space="preserve">Kantian </w:t>
      </w:r>
      <w:r w:rsidR="000F271E" w:rsidRPr="00AE5158">
        <w:rPr>
          <w:rFonts w:ascii="Georgia" w:hAnsi="Georgia"/>
          <w:iCs/>
          <w:sz w:val="22"/>
          <w:szCs w:val="22"/>
        </w:rPr>
        <w:t xml:space="preserve">nexus between knowledge, truth, </w:t>
      </w:r>
      <w:r w:rsidR="00AB600A" w:rsidRPr="00AE5158">
        <w:rPr>
          <w:rFonts w:ascii="Georgia" w:hAnsi="Georgia"/>
          <w:iCs/>
          <w:sz w:val="22"/>
          <w:szCs w:val="22"/>
        </w:rPr>
        <w:t>public</w:t>
      </w:r>
      <w:r w:rsidR="000F271E" w:rsidRPr="00AE5158">
        <w:rPr>
          <w:rFonts w:ascii="Georgia" w:hAnsi="Georgia"/>
          <w:iCs/>
          <w:sz w:val="22"/>
          <w:szCs w:val="22"/>
        </w:rPr>
        <w:t xml:space="preserve"> </w:t>
      </w:r>
      <w:r w:rsidR="00AB600A" w:rsidRPr="00AE5158">
        <w:rPr>
          <w:rFonts w:ascii="Georgia" w:hAnsi="Georgia"/>
          <w:iCs/>
          <w:sz w:val="22"/>
          <w:szCs w:val="22"/>
        </w:rPr>
        <w:t xml:space="preserve">virtue and public </w:t>
      </w:r>
      <w:r w:rsidR="000F271E" w:rsidRPr="00AE5158">
        <w:rPr>
          <w:rFonts w:ascii="Georgia" w:hAnsi="Georgia"/>
          <w:iCs/>
          <w:sz w:val="22"/>
          <w:szCs w:val="22"/>
        </w:rPr>
        <w:t>interest</w:t>
      </w:r>
      <w:r w:rsidR="00AB600A" w:rsidRPr="00AE5158">
        <w:rPr>
          <w:rFonts w:ascii="Georgia" w:hAnsi="Georgia"/>
          <w:iCs/>
          <w:sz w:val="22"/>
          <w:szCs w:val="22"/>
        </w:rPr>
        <w:t>, and the continuing improvement of societies.</w:t>
      </w:r>
      <w:r w:rsidR="000F271E" w:rsidRPr="00AE5158">
        <w:rPr>
          <w:rFonts w:ascii="Georgia" w:hAnsi="Georgia"/>
          <w:iCs/>
          <w:sz w:val="22"/>
          <w:szCs w:val="22"/>
        </w:rPr>
        <w:t xml:space="preserve"> </w:t>
      </w:r>
      <w:r w:rsidRPr="00AE5158">
        <w:rPr>
          <w:rFonts w:ascii="Georgia" w:hAnsi="Georgia"/>
          <w:iCs/>
          <w:sz w:val="22"/>
          <w:szCs w:val="22"/>
        </w:rPr>
        <w:t>In last year’s American election</w:t>
      </w:r>
      <w:r w:rsidR="006C0F70" w:rsidRPr="00AE5158">
        <w:rPr>
          <w:rFonts w:ascii="Georgia" w:hAnsi="Georgia"/>
          <w:iCs/>
          <w:sz w:val="22"/>
          <w:szCs w:val="22"/>
        </w:rPr>
        <w:t>,</w:t>
      </w:r>
      <w:r w:rsidRPr="00AE5158">
        <w:rPr>
          <w:rFonts w:ascii="Georgia" w:hAnsi="Georgia"/>
          <w:iCs/>
          <w:sz w:val="22"/>
          <w:szCs w:val="22"/>
        </w:rPr>
        <w:t xml:space="preserve"> the hit rate on fake news items in social media equalled the hit rate on standard journalism</w:t>
      </w:r>
      <w:r w:rsidR="000F271E" w:rsidRPr="00AE5158">
        <w:rPr>
          <w:rFonts w:ascii="Georgia" w:hAnsi="Georgia"/>
          <w:iCs/>
          <w:sz w:val="22"/>
          <w:szCs w:val="22"/>
        </w:rPr>
        <w:t xml:space="preserve">. </w:t>
      </w:r>
      <w:r w:rsidR="00DD7D6D" w:rsidRPr="00AE5158">
        <w:rPr>
          <w:rFonts w:ascii="Georgia" w:hAnsi="Georgia"/>
          <w:iCs/>
          <w:sz w:val="22"/>
          <w:szCs w:val="22"/>
        </w:rPr>
        <w:t>In the crucial last month f</w:t>
      </w:r>
      <w:r w:rsidRPr="00AE5158">
        <w:rPr>
          <w:rFonts w:ascii="Georgia" w:hAnsi="Georgia"/>
          <w:iCs/>
          <w:sz w:val="22"/>
          <w:szCs w:val="22"/>
        </w:rPr>
        <w:t xml:space="preserve">ake news </w:t>
      </w:r>
      <w:r w:rsidR="000F271E" w:rsidRPr="00AE5158">
        <w:rPr>
          <w:rFonts w:ascii="Georgia" w:hAnsi="Georgia"/>
          <w:iCs/>
          <w:sz w:val="22"/>
          <w:szCs w:val="22"/>
        </w:rPr>
        <w:t xml:space="preserve">clearly </w:t>
      </w:r>
      <w:r w:rsidRPr="00AE5158">
        <w:rPr>
          <w:rFonts w:ascii="Georgia" w:hAnsi="Georgia"/>
          <w:iCs/>
          <w:sz w:val="22"/>
          <w:szCs w:val="22"/>
        </w:rPr>
        <w:t xml:space="preserve">outpolled real news. </w:t>
      </w:r>
      <w:r w:rsidR="006C0F70" w:rsidRPr="00AE5158">
        <w:rPr>
          <w:rFonts w:ascii="Georgia" w:hAnsi="Georgia"/>
          <w:iCs/>
          <w:sz w:val="22"/>
          <w:szCs w:val="22"/>
        </w:rPr>
        <w:t>This is big trouble.</w:t>
      </w:r>
    </w:p>
    <w:p w14:paraId="7635A19A" w14:textId="77777777" w:rsidR="00222F05" w:rsidRPr="00AE5158" w:rsidRDefault="00222F05" w:rsidP="008D5A20">
      <w:pPr>
        <w:rPr>
          <w:rFonts w:ascii="Georgia" w:hAnsi="Georgia"/>
          <w:iCs/>
          <w:sz w:val="22"/>
          <w:szCs w:val="22"/>
        </w:rPr>
      </w:pPr>
    </w:p>
    <w:p w14:paraId="789CCA12" w14:textId="0B17B084" w:rsidR="00222F05" w:rsidRPr="00AE5158" w:rsidRDefault="00222F05" w:rsidP="008D5A20">
      <w:pPr>
        <w:rPr>
          <w:rFonts w:ascii="Georgia" w:hAnsi="Georgia"/>
          <w:b/>
          <w:iCs/>
          <w:sz w:val="22"/>
          <w:szCs w:val="22"/>
        </w:rPr>
      </w:pPr>
      <w:r w:rsidRPr="00AE5158">
        <w:rPr>
          <w:rFonts w:ascii="Georgia" w:hAnsi="Georgia"/>
          <w:b/>
          <w:iCs/>
          <w:sz w:val="22"/>
          <w:szCs w:val="22"/>
        </w:rPr>
        <w:t>[A ‘half-educated’ tech sector]</w:t>
      </w:r>
    </w:p>
    <w:p w14:paraId="1BD6661A" w14:textId="4A9E2004" w:rsidR="00222F05" w:rsidRPr="00AE5158" w:rsidRDefault="00EA2467" w:rsidP="008D5A20">
      <w:pPr>
        <w:rPr>
          <w:rFonts w:ascii="Georgia" w:hAnsi="Georgia"/>
          <w:iCs/>
          <w:sz w:val="22"/>
          <w:szCs w:val="22"/>
        </w:rPr>
      </w:pPr>
      <w:proofErr w:type="gramStart"/>
      <w:r w:rsidRPr="00AE5158">
        <w:rPr>
          <w:rFonts w:ascii="Georgia" w:hAnsi="Georgia"/>
          <w:iCs/>
          <w:sz w:val="22"/>
          <w:szCs w:val="22"/>
        </w:rPr>
        <w:t>So</w:t>
      </w:r>
      <w:proofErr w:type="gramEnd"/>
      <w:r w:rsidRPr="00AE5158">
        <w:rPr>
          <w:rFonts w:ascii="Georgia" w:hAnsi="Georgia"/>
          <w:iCs/>
          <w:sz w:val="22"/>
          <w:szCs w:val="22"/>
        </w:rPr>
        <w:t xml:space="preserve"> the STEM-educated leaders of the tech sector have developed a new form of public space which is not just contaminated </w:t>
      </w:r>
      <w:r w:rsidR="00682422" w:rsidRPr="00AE5158">
        <w:rPr>
          <w:rFonts w:ascii="Georgia" w:hAnsi="Georgia"/>
          <w:iCs/>
          <w:sz w:val="22"/>
          <w:szCs w:val="22"/>
        </w:rPr>
        <w:t xml:space="preserve">by </w:t>
      </w:r>
      <w:r w:rsidRPr="00AE5158">
        <w:rPr>
          <w:rFonts w:ascii="Georgia" w:hAnsi="Georgia"/>
          <w:iCs/>
          <w:sz w:val="22"/>
          <w:szCs w:val="22"/>
        </w:rPr>
        <w:t xml:space="preserve">but </w:t>
      </w:r>
      <w:r w:rsidRPr="00AE5158">
        <w:rPr>
          <w:rFonts w:ascii="Georgia" w:hAnsi="Georgia"/>
          <w:i/>
          <w:iCs/>
          <w:sz w:val="22"/>
          <w:szCs w:val="22"/>
        </w:rPr>
        <w:t>captured</w:t>
      </w:r>
      <w:r w:rsidRPr="00AE5158">
        <w:rPr>
          <w:rFonts w:ascii="Georgia" w:hAnsi="Georgia"/>
          <w:iCs/>
          <w:sz w:val="22"/>
          <w:szCs w:val="22"/>
        </w:rPr>
        <w:t xml:space="preserve"> by a populist politics that radically undermines the values of higher education and validated and creative knowledge, and </w:t>
      </w:r>
      <w:r w:rsidRPr="00AE5158">
        <w:rPr>
          <w:rFonts w:ascii="Georgia" w:hAnsi="Georgia"/>
          <w:iCs/>
          <w:sz w:val="22"/>
          <w:szCs w:val="22"/>
        </w:rPr>
        <w:lastRenderedPageBreak/>
        <w:t xml:space="preserve">deepens the divide between universities and the public interest. </w:t>
      </w:r>
      <w:r w:rsidR="00682422" w:rsidRPr="00AE5158">
        <w:rPr>
          <w:rFonts w:ascii="Georgia" w:hAnsi="Georgia"/>
          <w:iCs/>
          <w:sz w:val="22"/>
          <w:szCs w:val="22"/>
        </w:rPr>
        <w:t>Higher e</w:t>
      </w:r>
      <w:r w:rsidRPr="00AE5158">
        <w:rPr>
          <w:rFonts w:ascii="Georgia" w:hAnsi="Georgia"/>
          <w:iCs/>
          <w:sz w:val="22"/>
          <w:szCs w:val="22"/>
        </w:rPr>
        <w:t>ducators need to respond</w:t>
      </w:r>
      <w:r w:rsidR="00682422" w:rsidRPr="00AE5158">
        <w:rPr>
          <w:rFonts w:ascii="Georgia" w:hAnsi="Georgia"/>
          <w:iCs/>
          <w:sz w:val="22"/>
          <w:szCs w:val="22"/>
        </w:rPr>
        <w:t>, especially in the countries most affected</w:t>
      </w:r>
      <w:r w:rsidRPr="00AE5158">
        <w:rPr>
          <w:rFonts w:ascii="Georgia" w:hAnsi="Georgia"/>
          <w:iCs/>
          <w:sz w:val="22"/>
          <w:szCs w:val="22"/>
        </w:rPr>
        <w:t xml:space="preserve">. </w:t>
      </w:r>
    </w:p>
    <w:p w14:paraId="41271117" w14:textId="37BD9E63" w:rsidR="00EA2467" w:rsidRPr="00AE5158" w:rsidRDefault="00EA2467" w:rsidP="008D5A20">
      <w:pPr>
        <w:rPr>
          <w:rFonts w:ascii="Georgia" w:hAnsi="Georgia"/>
          <w:iCs/>
          <w:sz w:val="22"/>
          <w:szCs w:val="22"/>
        </w:rPr>
      </w:pPr>
      <w:r w:rsidRPr="00AE5158">
        <w:rPr>
          <w:rFonts w:ascii="Georgia" w:hAnsi="Georgia"/>
          <w:iCs/>
          <w:sz w:val="22"/>
          <w:szCs w:val="22"/>
        </w:rPr>
        <w:tab/>
        <w:t xml:space="preserve">I draw </w:t>
      </w:r>
      <w:r w:rsidR="00346F25" w:rsidRPr="00AE5158">
        <w:rPr>
          <w:rFonts w:ascii="Georgia" w:hAnsi="Georgia"/>
          <w:iCs/>
          <w:sz w:val="22"/>
          <w:szCs w:val="22"/>
        </w:rPr>
        <w:t>two</w:t>
      </w:r>
      <w:r w:rsidR="00682422" w:rsidRPr="00AE5158">
        <w:rPr>
          <w:rFonts w:ascii="Georgia" w:hAnsi="Georgia"/>
          <w:iCs/>
          <w:sz w:val="22"/>
          <w:szCs w:val="22"/>
        </w:rPr>
        <w:t xml:space="preserve"> </w:t>
      </w:r>
      <w:r w:rsidRPr="00AE5158">
        <w:rPr>
          <w:rFonts w:ascii="Georgia" w:hAnsi="Georgia"/>
          <w:iCs/>
          <w:sz w:val="22"/>
          <w:szCs w:val="22"/>
        </w:rPr>
        <w:t xml:space="preserve">conclusions from </w:t>
      </w:r>
      <w:r w:rsidR="00682422" w:rsidRPr="00AE5158">
        <w:rPr>
          <w:rFonts w:ascii="Georgia" w:hAnsi="Georgia"/>
          <w:iCs/>
          <w:sz w:val="22"/>
          <w:szCs w:val="22"/>
        </w:rPr>
        <w:t xml:space="preserve">all </w:t>
      </w:r>
      <w:r w:rsidRPr="00AE5158">
        <w:rPr>
          <w:rFonts w:ascii="Georgia" w:hAnsi="Georgia"/>
          <w:iCs/>
          <w:sz w:val="22"/>
          <w:szCs w:val="22"/>
        </w:rPr>
        <w:t>this</w:t>
      </w:r>
      <w:r w:rsidR="007E5BCF" w:rsidRPr="00AE5158">
        <w:rPr>
          <w:rFonts w:ascii="Georgia" w:hAnsi="Georgia"/>
          <w:iCs/>
          <w:sz w:val="22"/>
          <w:szCs w:val="22"/>
        </w:rPr>
        <w:t xml:space="preserve">. First, by continuing to expand the rate of participation in higher education, by making the sector less elite in social terms, we eat into the electoral basis for anti-intellectual populism of the Trump kind. </w:t>
      </w:r>
      <w:r w:rsidR="00C03678" w:rsidRPr="00AE5158">
        <w:rPr>
          <w:rFonts w:ascii="Georgia" w:hAnsi="Georgia"/>
          <w:iCs/>
          <w:sz w:val="22"/>
          <w:szCs w:val="22"/>
        </w:rPr>
        <w:t xml:space="preserve">It was H.G. Wells who first said that civilization is a race between education and catastrophe. That’s looking </w:t>
      </w:r>
      <w:proofErr w:type="gramStart"/>
      <w:r w:rsidR="00C03678" w:rsidRPr="00AE5158">
        <w:rPr>
          <w:rFonts w:ascii="Georgia" w:hAnsi="Georgia"/>
          <w:iCs/>
          <w:sz w:val="22"/>
          <w:szCs w:val="22"/>
        </w:rPr>
        <w:t>more true</w:t>
      </w:r>
      <w:proofErr w:type="gramEnd"/>
      <w:r w:rsidR="00C03678" w:rsidRPr="00AE5158">
        <w:rPr>
          <w:rFonts w:ascii="Georgia" w:hAnsi="Georgia"/>
          <w:iCs/>
          <w:sz w:val="22"/>
          <w:szCs w:val="22"/>
        </w:rPr>
        <w:t xml:space="preserve"> now—</w:t>
      </w:r>
      <w:r w:rsidR="00346F25" w:rsidRPr="00AE5158">
        <w:rPr>
          <w:rFonts w:ascii="Georgia" w:hAnsi="Georgia"/>
          <w:iCs/>
          <w:sz w:val="22"/>
          <w:szCs w:val="22"/>
        </w:rPr>
        <w:t xml:space="preserve">but </w:t>
      </w:r>
      <w:r w:rsidR="007E5BCF" w:rsidRPr="00AE5158">
        <w:rPr>
          <w:rFonts w:ascii="Georgia" w:hAnsi="Georgia"/>
          <w:iCs/>
          <w:sz w:val="22"/>
          <w:szCs w:val="22"/>
        </w:rPr>
        <w:t>if mass higher education is to lift the level of public literacy</w:t>
      </w:r>
      <w:r w:rsidR="00346F25" w:rsidRPr="00AE5158">
        <w:rPr>
          <w:rFonts w:ascii="Georgia" w:hAnsi="Georgia"/>
          <w:iCs/>
          <w:sz w:val="22"/>
          <w:szCs w:val="22"/>
        </w:rPr>
        <w:t>,</w:t>
      </w:r>
      <w:r w:rsidR="007E5BCF" w:rsidRPr="00AE5158">
        <w:rPr>
          <w:rFonts w:ascii="Georgia" w:hAnsi="Georgia"/>
          <w:iCs/>
          <w:sz w:val="22"/>
          <w:szCs w:val="22"/>
        </w:rPr>
        <w:t xml:space="preserve"> then </w:t>
      </w:r>
      <w:r w:rsidR="00346F25" w:rsidRPr="00AE5158">
        <w:rPr>
          <w:rFonts w:ascii="Georgia" w:hAnsi="Georgia"/>
          <w:iCs/>
          <w:sz w:val="22"/>
          <w:szCs w:val="22"/>
        </w:rPr>
        <w:t>the level</w:t>
      </w:r>
      <w:r w:rsidR="00126D34" w:rsidRPr="00AE5158">
        <w:rPr>
          <w:rFonts w:ascii="Georgia" w:hAnsi="Georgia"/>
          <w:iCs/>
          <w:sz w:val="22"/>
          <w:szCs w:val="22"/>
        </w:rPr>
        <w:t xml:space="preserve"> </w:t>
      </w:r>
      <w:r w:rsidR="00C03678" w:rsidRPr="00AE5158">
        <w:rPr>
          <w:rFonts w:ascii="Georgia" w:hAnsi="Georgia"/>
          <w:iCs/>
          <w:sz w:val="22"/>
          <w:szCs w:val="22"/>
        </w:rPr>
        <w:t xml:space="preserve">and engagement in </w:t>
      </w:r>
      <w:r w:rsidR="00126D34" w:rsidRPr="00AE5158">
        <w:rPr>
          <w:rFonts w:ascii="Georgia" w:hAnsi="Georgia"/>
          <w:iCs/>
          <w:sz w:val="22"/>
          <w:szCs w:val="22"/>
        </w:rPr>
        <w:t>mass education</w:t>
      </w:r>
      <w:r w:rsidR="007E5BCF" w:rsidRPr="00AE5158">
        <w:rPr>
          <w:rFonts w:ascii="Georgia" w:hAnsi="Georgia"/>
          <w:iCs/>
          <w:sz w:val="22"/>
          <w:szCs w:val="22"/>
        </w:rPr>
        <w:t xml:space="preserve"> </w:t>
      </w:r>
      <w:r w:rsidR="00C03678" w:rsidRPr="00AE5158">
        <w:rPr>
          <w:rFonts w:ascii="Georgia" w:hAnsi="Georgia"/>
          <w:iCs/>
          <w:sz w:val="22"/>
          <w:szCs w:val="22"/>
        </w:rPr>
        <w:t xml:space="preserve">must be sufficient. </w:t>
      </w:r>
      <w:r w:rsidR="00724417" w:rsidRPr="00AE5158">
        <w:rPr>
          <w:rFonts w:ascii="Georgia" w:hAnsi="Georgia"/>
          <w:iCs/>
          <w:sz w:val="22"/>
          <w:szCs w:val="22"/>
        </w:rPr>
        <w:t xml:space="preserve">This is not the case in every country. </w:t>
      </w:r>
      <w:r w:rsidR="00346F25" w:rsidRPr="00AE5158">
        <w:rPr>
          <w:rFonts w:ascii="Georgia" w:hAnsi="Georgia"/>
          <w:iCs/>
          <w:sz w:val="22"/>
          <w:szCs w:val="22"/>
        </w:rPr>
        <w:t>And MOOCS are not enough.</w:t>
      </w:r>
    </w:p>
    <w:p w14:paraId="26DB6CDB" w14:textId="77777777" w:rsidR="00222F05" w:rsidRPr="00AE5158" w:rsidRDefault="00222F05" w:rsidP="008D5A20">
      <w:pPr>
        <w:rPr>
          <w:rFonts w:ascii="Georgia" w:hAnsi="Georgia"/>
          <w:iCs/>
          <w:sz w:val="22"/>
          <w:szCs w:val="22"/>
        </w:rPr>
      </w:pPr>
    </w:p>
    <w:p w14:paraId="569A4D85" w14:textId="1B273FB0" w:rsidR="00222F05" w:rsidRPr="00AE5158" w:rsidRDefault="00222F05" w:rsidP="008D5A20">
      <w:pPr>
        <w:rPr>
          <w:rFonts w:ascii="Georgia" w:hAnsi="Georgia"/>
          <w:b/>
          <w:iCs/>
          <w:sz w:val="22"/>
          <w:szCs w:val="22"/>
        </w:rPr>
      </w:pPr>
      <w:r w:rsidRPr="00AE5158">
        <w:rPr>
          <w:rFonts w:ascii="Georgia" w:hAnsi="Georgia"/>
          <w:b/>
          <w:iCs/>
          <w:sz w:val="22"/>
          <w:szCs w:val="22"/>
        </w:rPr>
        <w:t xml:space="preserve">[Existing liberal arts provision in universities] </w:t>
      </w:r>
    </w:p>
    <w:p w14:paraId="7ED70D54" w14:textId="2B986DAC" w:rsidR="00222F05" w:rsidRPr="00AE5158" w:rsidRDefault="00346F25" w:rsidP="008D5A20">
      <w:pPr>
        <w:rPr>
          <w:rFonts w:ascii="Georgia" w:hAnsi="Georgia"/>
          <w:iCs/>
          <w:sz w:val="22"/>
          <w:szCs w:val="22"/>
        </w:rPr>
      </w:pPr>
      <w:r w:rsidRPr="00AE5158">
        <w:rPr>
          <w:rFonts w:ascii="Georgia" w:hAnsi="Georgia"/>
          <w:iCs/>
          <w:sz w:val="22"/>
          <w:szCs w:val="22"/>
        </w:rPr>
        <w:t>Second</w:t>
      </w:r>
      <w:r w:rsidR="00C03678" w:rsidRPr="00AE5158">
        <w:rPr>
          <w:rFonts w:ascii="Georgia" w:hAnsi="Georgia"/>
          <w:iCs/>
          <w:sz w:val="22"/>
          <w:szCs w:val="22"/>
        </w:rPr>
        <w:t xml:space="preserve">—and this is a caveat </w:t>
      </w:r>
      <w:r w:rsidRPr="00AE5158">
        <w:rPr>
          <w:rFonts w:ascii="Georgia" w:hAnsi="Georgia"/>
          <w:iCs/>
          <w:sz w:val="22"/>
          <w:szCs w:val="22"/>
        </w:rPr>
        <w:t xml:space="preserve">to the first point—if </w:t>
      </w:r>
      <w:r w:rsidR="00724417" w:rsidRPr="00AE5158">
        <w:rPr>
          <w:rFonts w:ascii="Georgia" w:hAnsi="Georgia"/>
          <w:iCs/>
          <w:sz w:val="22"/>
          <w:szCs w:val="22"/>
        </w:rPr>
        <w:t xml:space="preserve">higher education </w:t>
      </w:r>
      <w:r w:rsidRPr="00AE5158">
        <w:rPr>
          <w:rFonts w:ascii="Georgia" w:hAnsi="Georgia"/>
          <w:iCs/>
          <w:sz w:val="22"/>
          <w:szCs w:val="22"/>
        </w:rPr>
        <w:t>is so</w:t>
      </w:r>
      <w:r w:rsidR="00724417" w:rsidRPr="00AE5158">
        <w:rPr>
          <w:rFonts w:ascii="Georgia" w:hAnsi="Georgia"/>
          <w:iCs/>
          <w:sz w:val="22"/>
          <w:szCs w:val="22"/>
        </w:rPr>
        <w:t xml:space="preserve"> dominated by applied STEM-based disciplines and business studies</w:t>
      </w:r>
      <w:r w:rsidRPr="00AE5158">
        <w:rPr>
          <w:rFonts w:ascii="Georgia" w:hAnsi="Georgia"/>
          <w:iCs/>
          <w:sz w:val="22"/>
          <w:szCs w:val="22"/>
        </w:rPr>
        <w:t xml:space="preserve"> that it</w:t>
      </w:r>
      <w:r w:rsidR="00724417" w:rsidRPr="00AE5158">
        <w:rPr>
          <w:rFonts w:ascii="Georgia" w:hAnsi="Georgia"/>
          <w:iCs/>
          <w:sz w:val="22"/>
          <w:szCs w:val="22"/>
        </w:rPr>
        <w:t xml:space="preserve"> largely excludes the critical social sciences and humanities, </w:t>
      </w:r>
      <w:r w:rsidRPr="00AE5158">
        <w:rPr>
          <w:rFonts w:ascii="Georgia" w:hAnsi="Georgia"/>
          <w:iCs/>
          <w:sz w:val="22"/>
          <w:szCs w:val="22"/>
        </w:rPr>
        <w:t xml:space="preserve">or if it is so occupied by generic programmes, and social networks building that it excludes foundational cognitive development in fields of knowledge, </w:t>
      </w:r>
      <w:r w:rsidR="00724417" w:rsidRPr="00AE5158">
        <w:rPr>
          <w:rFonts w:ascii="Georgia" w:hAnsi="Georgia"/>
          <w:iCs/>
          <w:sz w:val="22"/>
          <w:szCs w:val="22"/>
        </w:rPr>
        <w:t xml:space="preserve">it </w:t>
      </w:r>
      <w:r w:rsidRPr="00AE5158">
        <w:rPr>
          <w:rFonts w:ascii="Georgia" w:hAnsi="Georgia"/>
          <w:iCs/>
          <w:sz w:val="22"/>
          <w:szCs w:val="22"/>
        </w:rPr>
        <w:t>is unable to sustain</w:t>
      </w:r>
      <w:r w:rsidR="00724417" w:rsidRPr="00AE5158">
        <w:rPr>
          <w:rFonts w:ascii="Georgia" w:hAnsi="Georgia"/>
          <w:iCs/>
          <w:sz w:val="22"/>
          <w:szCs w:val="22"/>
        </w:rPr>
        <w:t xml:space="preserve"> the Kantian </w:t>
      </w:r>
      <w:r w:rsidR="00126D34" w:rsidRPr="00AE5158">
        <w:rPr>
          <w:rFonts w:ascii="Georgia" w:hAnsi="Georgia"/>
          <w:iCs/>
          <w:sz w:val="22"/>
          <w:szCs w:val="22"/>
        </w:rPr>
        <w:t xml:space="preserve">or </w:t>
      </w:r>
      <w:proofErr w:type="spellStart"/>
      <w:r w:rsidR="00126D34" w:rsidRPr="00AE5158">
        <w:rPr>
          <w:rFonts w:ascii="Georgia" w:hAnsi="Georgia"/>
          <w:iCs/>
          <w:sz w:val="22"/>
          <w:szCs w:val="22"/>
        </w:rPr>
        <w:t>Humboldtian</w:t>
      </w:r>
      <w:proofErr w:type="spellEnd"/>
      <w:r w:rsidR="00126D34" w:rsidRPr="00AE5158">
        <w:rPr>
          <w:rFonts w:ascii="Georgia" w:hAnsi="Georgia"/>
          <w:iCs/>
          <w:sz w:val="22"/>
          <w:szCs w:val="22"/>
        </w:rPr>
        <w:t xml:space="preserve"> </w:t>
      </w:r>
      <w:r w:rsidR="00724417" w:rsidRPr="00AE5158">
        <w:rPr>
          <w:rFonts w:ascii="Georgia" w:hAnsi="Georgia"/>
          <w:iCs/>
          <w:sz w:val="22"/>
          <w:szCs w:val="22"/>
        </w:rPr>
        <w:t xml:space="preserve">nexus between knowledge, truth, public virtue, public interest and social improvement. </w:t>
      </w:r>
    </w:p>
    <w:p w14:paraId="4BC2F344" w14:textId="275FC8C0" w:rsidR="00222F05" w:rsidRPr="00AE5158" w:rsidRDefault="00126D34" w:rsidP="008D5A20">
      <w:pPr>
        <w:rPr>
          <w:rFonts w:ascii="Georgia" w:hAnsi="Georgia"/>
          <w:iCs/>
          <w:sz w:val="22"/>
          <w:szCs w:val="22"/>
        </w:rPr>
      </w:pPr>
      <w:r w:rsidRPr="00AE5158">
        <w:rPr>
          <w:rFonts w:ascii="Georgia" w:hAnsi="Georgia"/>
          <w:iCs/>
          <w:sz w:val="22"/>
          <w:szCs w:val="22"/>
        </w:rPr>
        <w:tab/>
        <w:t xml:space="preserve">Which brings </w:t>
      </w:r>
      <w:r w:rsidR="00EF3739" w:rsidRPr="00AE5158">
        <w:rPr>
          <w:rFonts w:ascii="Georgia" w:hAnsi="Georgia"/>
          <w:iCs/>
          <w:sz w:val="22"/>
          <w:szCs w:val="22"/>
        </w:rPr>
        <w:t>us</w:t>
      </w:r>
      <w:r w:rsidRPr="00AE5158">
        <w:rPr>
          <w:rFonts w:ascii="Georgia" w:hAnsi="Georgia"/>
          <w:iCs/>
          <w:sz w:val="22"/>
          <w:szCs w:val="22"/>
        </w:rPr>
        <w:t xml:space="preserve"> t</w:t>
      </w:r>
      <w:r w:rsidR="00EF3739" w:rsidRPr="00AE5158">
        <w:rPr>
          <w:rFonts w:ascii="Georgia" w:hAnsi="Georgia"/>
          <w:iCs/>
          <w:sz w:val="22"/>
          <w:szCs w:val="22"/>
        </w:rPr>
        <w:t>o the liberal disciplines, the missing piece of the puzzle.</w:t>
      </w:r>
    </w:p>
    <w:p w14:paraId="277A9ECE" w14:textId="77777777" w:rsidR="00126D34" w:rsidRPr="00AE5158" w:rsidRDefault="00126D34" w:rsidP="008D5A20">
      <w:pPr>
        <w:rPr>
          <w:rFonts w:ascii="Georgia" w:hAnsi="Georgia"/>
          <w:iCs/>
          <w:sz w:val="22"/>
          <w:szCs w:val="22"/>
        </w:rPr>
      </w:pPr>
    </w:p>
    <w:p w14:paraId="10FB579D" w14:textId="6F60FE31" w:rsidR="00222F05" w:rsidRPr="00AE5158" w:rsidRDefault="00222F05" w:rsidP="008D5A20">
      <w:pPr>
        <w:rPr>
          <w:rFonts w:ascii="Georgia" w:hAnsi="Georgia"/>
          <w:b/>
          <w:iCs/>
          <w:sz w:val="22"/>
          <w:szCs w:val="22"/>
        </w:rPr>
      </w:pPr>
      <w:r w:rsidRPr="00AE5158">
        <w:rPr>
          <w:rFonts w:ascii="Georgia" w:hAnsi="Georgia"/>
          <w:b/>
          <w:iCs/>
          <w:sz w:val="22"/>
          <w:szCs w:val="22"/>
        </w:rPr>
        <w:t>[Arguments for a liberal arts approach]</w:t>
      </w:r>
    </w:p>
    <w:p w14:paraId="310D8982" w14:textId="0DB1E424" w:rsidR="00222F05" w:rsidRPr="00AE5158" w:rsidRDefault="008A35F8" w:rsidP="008D5A20">
      <w:pPr>
        <w:rPr>
          <w:rFonts w:ascii="Georgia" w:hAnsi="Georgia"/>
          <w:iCs/>
          <w:sz w:val="22"/>
          <w:szCs w:val="22"/>
        </w:rPr>
      </w:pPr>
      <w:r w:rsidRPr="00AE5158">
        <w:rPr>
          <w:rFonts w:ascii="Georgia" w:hAnsi="Georgia"/>
          <w:iCs/>
          <w:sz w:val="22"/>
          <w:szCs w:val="22"/>
        </w:rPr>
        <w:t>You are familiar with the main arguments for liberal arts programmes, or liberal arts and science, which is the better approach. The</w:t>
      </w:r>
      <w:r w:rsidR="001E3851" w:rsidRPr="00AE5158">
        <w:rPr>
          <w:rFonts w:ascii="Georgia" w:hAnsi="Georgia"/>
          <w:iCs/>
          <w:sz w:val="22"/>
          <w:szCs w:val="22"/>
        </w:rPr>
        <w:t xml:space="preserve"> three</w:t>
      </w:r>
      <w:r w:rsidRPr="00AE5158">
        <w:rPr>
          <w:rFonts w:ascii="Georgia" w:hAnsi="Georgia"/>
          <w:iCs/>
          <w:sz w:val="22"/>
          <w:szCs w:val="22"/>
        </w:rPr>
        <w:t xml:space="preserve"> rationales are a mix of positive and defensive. They’re not clearly specific to the liberal arts and sciences. After all, all university programmes should provide generic skills. Interdisciplinary mechanisms and education of the whole person have a larger role than just in liberal disciplines. </w:t>
      </w:r>
    </w:p>
    <w:p w14:paraId="7A16E0D1" w14:textId="77777777" w:rsidR="00790C94" w:rsidRDefault="008A35F8" w:rsidP="008D5A20">
      <w:pPr>
        <w:rPr>
          <w:rFonts w:ascii="Georgia" w:hAnsi="Georgia"/>
          <w:iCs/>
          <w:sz w:val="22"/>
          <w:szCs w:val="22"/>
        </w:rPr>
      </w:pPr>
      <w:r w:rsidRPr="00AE5158">
        <w:rPr>
          <w:rFonts w:ascii="Georgia" w:hAnsi="Georgia"/>
          <w:iCs/>
          <w:sz w:val="22"/>
          <w:szCs w:val="22"/>
        </w:rPr>
        <w:tab/>
        <w:t xml:space="preserve">What’s not always clear is the intended division of labour between the liberal arts and sciences, and other university or college programmes. </w:t>
      </w:r>
      <w:r w:rsidR="000F7F02" w:rsidRPr="00AE5158">
        <w:rPr>
          <w:rFonts w:ascii="Georgia" w:hAnsi="Georgia"/>
          <w:iCs/>
          <w:sz w:val="22"/>
          <w:szCs w:val="22"/>
        </w:rPr>
        <w:t>Or the distinction between general education of the type offered in the United States and in part in Asia, and liberal arts and science education. The three rationales might apply better to general education programmes, than to a discipline-based liberal curriculum. I</w:t>
      </w:r>
      <w:r w:rsidR="001E3851" w:rsidRPr="00AE5158">
        <w:rPr>
          <w:rFonts w:ascii="Georgia" w:hAnsi="Georgia"/>
          <w:iCs/>
          <w:sz w:val="22"/>
          <w:szCs w:val="22"/>
        </w:rPr>
        <w:t>n relation to the confusion attendant on this domain I</w:t>
      </w:r>
      <w:r w:rsidR="000F7F02" w:rsidRPr="00AE5158">
        <w:rPr>
          <w:rFonts w:ascii="Georgia" w:hAnsi="Georgia"/>
          <w:iCs/>
          <w:sz w:val="22"/>
          <w:szCs w:val="22"/>
        </w:rPr>
        <w:t xml:space="preserve"> make </w:t>
      </w:r>
      <w:r w:rsidR="00F17801" w:rsidRPr="00AE5158">
        <w:rPr>
          <w:rFonts w:ascii="Georgia" w:hAnsi="Georgia"/>
          <w:iCs/>
          <w:sz w:val="22"/>
          <w:szCs w:val="22"/>
        </w:rPr>
        <w:t>four</w:t>
      </w:r>
      <w:r w:rsidR="000F7F02" w:rsidRPr="00AE5158">
        <w:rPr>
          <w:rFonts w:ascii="Georgia" w:hAnsi="Georgia"/>
          <w:iCs/>
          <w:sz w:val="22"/>
          <w:szCs w:val="22"/>
        </w:rPr>
        <w:t xml:space="preserve"> points</w:t>
      </w:r>
      <w:r w:rsidR="001E3851" w:rsidRPr="00AE5158">
        <w:rPr>
          <w:rFonts w:ascii="Georgia" w:hAnsi="Georgia"/>
          <w:iCs/>
          <w:sz w:val="22"/>
          <w:szCs w:val="22"/>
        </w:rPr>
        <w:t xml:space="preserve">. </w:t>
      </w:r>
    </w:p>
    <w:p w14:paraId="6D1514A9" w14:textId="77777777" w:rsidR="00790C94" w:rsidRDefault="001E3851" w:rsidP="00790C94">
      <w:pPr>
        <w:ind w:firstLine="454"/>
        <w:rPr>
          <w:rFonts w:ascii="Georgia" w:hAnsi="Georgia"/>
          <w:iCs/>
          <w:sz w:val="22"/>
          <w:szCs w:val="22"/>
        </w:rPr>
      </w:pPr>
      <w:r w:rsidRPr="00AE5158">
        <w:rPr>
          <w:rFonts w:ascii="Georgia" w:hAnsi="Georgia"/>
          <w:iCs/>
          <w:sz w:val="22"/>
          <w:szCs w:val="22"/>
        </w:rPr>
        <w:t>First</w:t>
      </w:r>
      <w:r w:rsidR="00F17801" w:rsidRPr="00AE5158">
        <w:rPr>
          <w:rFonts w:ascii="Georgia" w:hAnsi="Georgia"/>
          <w:iCs/>
          <w:sz w:val="22"/>
          <w:szCs w:val="22"/>
        </w:rPr>
        <w:t xml:space="preserve">, </w:t>
      </w:r>
      <w:r w:rsidR="00AF1945" w:rsidRPr="00AE5158">
        <w:rPr>
          <w:rFonts w:ascii="Georgia" w:hAnsi="Georgia"/>
          <w:iCs/>
          <w:sz w:val="22"/>
          <w:szCs w:val="22"/>
        </w:rPr>
        <w:t xml:space="preserve">in the first instance </w:t>
      </w:r>
      <w:r w:rsidR="00F17801" w:rsidRPr="00AE5158">
        <w:rPr>
          <w:rFonts w:ascii="Georgia" w:hAnsi="Georgia"/>
          <w:iCs/>
          <w:sz w:val="22"/>
          <w:szCs w:val="22"/>
        </w:rPr>
        <w:t xml:space="preserve">liberal studies is </w:t>
      </w:r>
      <w:r w:rsidR="00AF1945" w:rsidRPr="00AE5158">
        <w:rPr>
          <w:rFonts w:ascii="Georgia" w:hAnsi="Georgia"/>
          <w:iCs/>
          <w:sz w:val="22"/>
          <w:szCs w:val="22"/>
        </w:rPr>
        <w:t>about disciplines</w:t>
      </w:r>
      <w:r w:rsidR="00F17801" w:rsidRPr="00AE5158">
        <w:rPr>
          <w:rFonts w:ascii="Georgia" w:hAnsi="Georgia"/>
          <w:iCs/>
          <w:sz w:val="22"/>
          <w:szCs w:val="22"/>
        </w:rPr>
        <w:t xml:space="preserve"> not the dissolution of knowledge boundaries. Only a deep engagement in particular fields—philosophy, physics, genetics, </w:t>
      </w:r>
      <w:r w:rsidR="00AF1945" w:rsidRPr="00AE5158">
        <w:rPr>
          <w:rFonts w:ascii="Georgia" w:hAnsi="Georgia"/>
          <w:iCs/>
          <w:sz w:val="22"/>
          <w:szCs w:val="22"/>
        </w:rPr>
        <w:t xml:space="preserve">psychology, </w:t>
      </w:r>
      <w:r w:rsidR="00F17801" w:rsidRPr="00AE5158">
        <w:rPr>
          <w:rFonts w:ascii="Georgia" w:hAnsi="Georgia"/>
          <w:iCs/>
          <w:sz w:val="22"/>
          <w:szCs w:val="22"/>
        </w:rPr>
        <w:t xml:space="preserve">history, languages </w:t>
      </w:r>
      <w:proofErr w:type="spellStart"/>
      <w:r w:rsidR="00F17801" w:rsidRPr="00AE5158">
        <w:rPr>
          <w:rFonts w:ascii="Georgia" w:hAnsi="Georgia"/>
          <w:iCs/>
          <w:sz w:val="22"/>
          <w:szCs w:val="22"/>
        </w:rPr>
        <w:t>etc</w:t>
      </w:r>
      <w:proofErr w:type="spellEnd"/>
      <w:r w:rsidR="00F17801" w:rsidRPr="00AE5158">
        <w:rPr>
          <w:rFonts w:ascii="Georgia" w:hAnsi="Georgia"/>
          <w:iCs/>
          <w:sz w:val="22"/>
          <w:szCs w:val="22"/>
        </w:rPr>
        <w:t xml:space="preserve">—enables cross-disciplinary work. </w:t>
      </w:r>
    </w:p>
    <w:p w14:paraId="3C438A33" w14:textId="5CC69952" w:rsidR="00790C94" w:rsidRDefault="00AF1945" w:rsidP="00790C94">
      <w:pPr>
        <w:ind w:firstLine="454"/>
        <w:rPr>
          <w:rFonts w:ascii="Georgia" w:hAnsi="Georgia"/>
          <w:iCs/>
          <w:sz w:val="22"/>
          <w:szCs w:val="22"/>
        </w:rPr>
      </w:pPr>
      <w:r w:rsidRPr="00AE5158">
        <w:rPr>
          <w:rFonts w:ascii="Georgia" w:hAnsi="Georgia"/>
          <w:iCs/>
          <w:sz w:val="22"/>
          <w:szCs w:val="22"/>
        </w:rPr>
        <w:t xml:space="preserve">Second, general programmes in the early years </w:t>
      </w:r>
      <w:r w:rsidR="00346F25" w:rsidRPr="00AE5158">
        <w:rPr>
          <w:rFonts w:ascii="Georgia" w:hAnsi="Georgia"/>
          <w:iCs/>
          <w:sz w:val="22"/>
          <w:szCs w:val="22"/>
        </w:rPr>
        <w:t>tend to lack depth and status with students</w:t>
      </w:r>
      <w:r w:rsidRPr="00AE5158">
        <w:rPr>
          <w:rFonts w:ascii="Georgia" w:hAnsi="Georgia"/>
          <w:iCs/>
          <w:sz w:val="22"/>
          <w:szCs w:val="22"/>
        </w:rPr>
        <w:t xml:space="preserve">. </w:t>
      </w:r>
      <w:r w:rsidR="00C03678" w:rsidRPr="00AE5158">
        <w:rPr>
          <w:rFonts w:ascii="Georgia" w:hAnsi="Georgia"/>
          <w:iCs/>
          <w:sz w:val="22"/>
          <w:szCs w:val="22"/>
        </w:rPr>
        <w:t xml:space="preserve">Faculty </w:t>
      </w:r>
      <w:r w:rsidR="00346F25" w:rsidRPr="00AE5158">
        <w:rPr>
          <w:rFonts w:ascii="Georgia" w:hAnsi="Georgia"/>
          <w:iCs/>
          <w:sz w:val="22"/>
          <w:szCs w:val="22"/>
        </w:rPr>
        <w:t>must</w:t>
      </w:r>
      <w:r w:rsidR="00C03678" w:rsidRPr="00AE5158">
        <w:rPr>
          <w:rFonts w:ascii="Georgia" w:hAnsi="Georgia"/>
          <w:iCs/>
          <w:sz w:val="22"/>
          <w:szCs w:val="22"/>
        </w:rPr>
        <w:t xml:space="preserve"> work very hard to </w:t>
      </w:r>
      <w:r w:rsidR="00346F25" w:rsidRPr="00AE5158">
        <w:rPr>
          <w:rFonts w:ascii="Georgia" w:hAnsi="Georgia"/>
          <w:iCs/>
          <w:sz w:val="22"/>
          <w:szCs w:val="22"/>
        </w:rPr>
        <w:t>ensure depth in</w:t>
      </w:r>
      <w:r w:rsidR="00C03678" w:rsidRPr="00AE5158">
        <w:rPr>
          <w:rFonts w:ascii="Georgia" w:hAnsi="Georgia"/>
          <w:iCs/>
          <w:sz w:val="22"/>
          <w:szCs w:val="22"/>
        </w:rPr>
        <w:t xml:space="preserve"> one year or 18 month liberal programmes. Majors </w:t>
      </w:r>
      <w:r w:rsidR="00346F25" w:rsidRPr="00AE5158">
        <w:rPr>
          <w:rFonts w:ascii="Georgia" w:hAnsi="Georgia"/>
          <w:iCs/>
          <w:sz w:val="22"/>
          <w:szCs w:val="22"/>
        </w:rPr>
        <w:t xml:space="preserve">really </w:t>
      </w:r>
      <w:r w:rsidR="00C03678" w:rsidRPr="00AE5158">
        <w:rPr>
          <w:rFonts w:ascii="Georgia" w:hAnsi="Georgia"/>
          <w:iCs/>
          <w:sz w:val="22"/>
          <w:szCs w:val="22"/>
        </w:rPr>
        <w:t xml:space="preserve">need at least three years. </w:t>
      </w:r>
      <w:r w:rsidRPr="00AE5158">
        <w:rPr>
          <w:rFonts w:ascii="Georgia" w:hAnsi="Georgia"/>
          <w:iCs/>
          <w:sz w:val="22"/>
          <w:szCs w:val="22"/>
        </w:rPr>
        <w:t xml:space="preserve">The bona fide liberal arts and science programme is a full degree course, whether in a stand-alone institution or a feeder faculty in a research-intensive university, and is probably preliminary to a professional or specialist programme at Masters level. The </w:t>
      </w:r>
      <w:proofErr w:type="gramStart"/>
      <w:r w:rsidRPr="00AE5158">
        <w:rPr>
          <w:rFonts w:ascii="Georgia" w:hAnsi="Georgia"/>
          <w:iCs/>
          <w:sz w:val="22"/>
          <w:szCs w:val="22"/>
        </w:rPr>
        <w:t>first degree</w:t>
      </w:r>
      <w:proofErr w:type="gramEnd"/>
      <w:r w:rsidRPr="00AE5158">
        <w:rPr>
          <w:rFonts w:ascii="Georgia" w:hAnsi="Georgia"/>
          <w:iCs/>
          <w:sz w:val="22"/>
          <w:szCs w:val="22"/>
        </w:rPr>
        <w:t xml:space="preserve"> colleges </w:t>
      </w:r>
      <w:r w:rsidR="00961673" w:rsidRPr="00AE5158">
        <w:rPr>
          <w:rFonts w:ascii="Georgia" w:hAnsi="Georgia"/>
          <w:iCs/>
          <w:sz w:val="22"/>
          <w:szCs w:val="22"/>
        </w:rPr>
        <w:t xml:space="preserve">attached to the Dutch research universities, and the US liberal arts colleges, </w:t>
      </w:r>
      <w:r w:rsidRPr="00AE5158">
        <w:rPr>
          <w:rFonts w:ascii="Georgia" w:hAnsi="Georgia"/>
          <w:iCs/>
          <w:sz w:val="22"/>
          <w:szCs w:val="22"/>
        </w:rPr>
        <w:t xml:space="preserve">are </w:t>
      </w:r>
      <w:r w:rsidR="00C03678" w:rsidRPr="00AE5158">
        <w:rPr>
          <w:rFonts w:ascii="Georgia" w:hAnsi="Georgia"/>
          <w:iCs/>
          <w:sz w:val="22"/>
          <w:szCs w:val="22"/>
        </w:rPr>
        <w:t xml:space="preserve">both </w:t>
      </w:r>
      <w:r w:rsidRPr="00AE5158">
        <w:rPr>
          <w:rFonts w:ascii="Georgia" w:hAnsi="Georgia"/>
          <w:iCs/>
          <w:sz w:val="22"/>
          <w:szCs w:val="22"/>
        </w:rPr>
        <w:t>example</w:t>
      </w:r>
      <w:r w:rsidR="00961673" w:rsidRPr="00AE5158">
        <w:rPr>
          <w:rFonts w:ascii="Georgia" w:hAnsi="Georgia"/>
          <w:iCs/>
          <w:sz w:val="22"/>
          <w:szCs w:val="22"/>
        </w:rPr>
        <w:t>s</w:t>
      </w:r>
      <w:r w:rsidRPr="00AE5158">
        <w:rPr>
          <w:rFonts w:ascii="Georgia" w:hAnsi="Georgia"/>
          <w:iCs/>
          <w:sz w:val="22"/>
          <w:szCs w:val="22"/>
        </w:rPr>
        <w:t xml:space="preserve">. </w:t>
      </w:r>
    </w:p>
    <w:p w14:paraId="24FB227E" w14:textId="48AF0A11" w:rsidR="00790C94" w:rsidRDefault="00AF1945" w:rsidP="00790C94">
      <w:pPr>
        <w:ind w:firstLine="454"/>
        <w:rPr>
          <w:rFonts w:ascii="Georgia" w:hAnsi="Georgia"/>
          <w:iCs/>
          <w:sz w:val="22"/>
          <w:szCs w:val="22"/>
        </w:rPr>
      </w:pPr>
      <w:r w:rsidRPr="00AE5158">
        <w:rPr>
          <w:rFonts w:ascii="Georgia" w:hAnsi="Georgia"/>
          <w:iCs/>
          <w:sz w:val="22"/>
          <w:szCs w:val="22"/>
        </w:rPr>
        <w:t xml:space="preserve">Third, the role of choice can be over-played. In the preparation of rounded citizens, focused on the local, national and global public good, </w:t>
      </w:r>
      <w:r w:rsidR="00961673" w:rsidRPr="00AE5158">
        <w:rPr>
          <w:rFonts w:ascii="Georgia" w:hAnsi="Georgia"/>
          <w:iCs/>
          <w:sz w:val="22"/>
          <w:szCs w:val="22"/>
        </w:rPr>
        <w:t>some</w:t>
      </w:r>
      <w:r w:rsidRPr="00AE5158">
        <w:rPr>
          <w:rFonts w:ascii="Georgia" w:hAnsi="Georgia"/>
          <w:iCs/>
          <w:sz w:val="22"/>
          <w:szCs w:val="22"/>
        </w:rPr>
        <w:t xml:space="preserve"> dis</w:t>
      </w:r>
      <w:r w:rsidR="00B461B5">
        <w:rPr>
          <w:rFonts w:ascii="Georgia" w:hAnsi="Georgia"/>
          <w:iCs/>
          <w:sz w:val="22"/>
          <w:szCs w:val="22"/>
        </w:rPr>
        <w:t xml:space="preserve">ciplines might be considered primary. </w:t>
      </w:r>
      <w:r w:rsidR="00F924AF">
        <w:rPr>
          <w:rFonts w:ascii="Georgia" w:hAnsi="Georgia"/>
          <w:iCs/>
          <w:sz w:val="22"/>
          <w:szCs w:val="22"/>
        </w:rPr>
        <w:t xml:space="preserve">We would hope that all students would have knowledge of history, for example. Knowledge of a second language is important. Economics and psychology are each powerful fields of knowledge that permeate modern life. Engagement with mathematics seems highly desirable, as does some knowledge of both the physical and biological sciences. It should not be possible to opt out of, say, mathematics or languages simply </w:t>
      </w:r>
      <w:bookmarkStart w:id="0" w:name="_GoBack"/>
      <w:bookmarkEnd w:id="0"/>
      <w:r w:rsidR="00F924AF">
        <w:rPr>
          <w:rFonts w:ascii="Georgia" w:hAnsi="Georgia"/>
          <w:iCs/>
          <w:sz w:val="22"/>
          <w:szCs w:val="22"/>
        </w:rPr>
        <w:t xml:space="preserve">because they are difficult. </w:t>
      </w:r>
    </w:p>
    <w:p w14:paraId="5E0FA7D8" w14:textId="17352E35" w:rsidR="008A35F8" w:rsidRPr="00AE5158" w:rsidRDefault="00AF1945" w:rsidP="00790C94">
      <w:pPr>
        <w:ind w:firstLine="454"/>
        <w:rPr>
          <w:rFonts w:ascii="Georgia" w:hAnsi="Georgia"/>
          <w:iCs/>
          <w:sz w:val="22"/>
          <w:szCs w:val="22"/>
        </w:rPr>
      </w:pPr>
      <w:r w:rsidRPr="00AE5158">
        <w:rPr>
          <w:rFonts w:ascii="Georgia" w:hAnsi="Georgia"/>
          <w:iCs/>
          <w:sz w:val="22"/>
          <w:szCs w:val="22"/>
        </w:rPr>
        <w:t>Fourth</w:t>
      </w:r>
      <w:r w:rsidR="0069388C" w:rsidRPr="00AE5158">
        <w:rPr>
          <w:rFonts w:ascii="Georgia" w:hAnsi="Georgia"/>
          <w:iCs/>
          <w:sz w:val="22"/>
          <w:szCs w:val="22"/>
        </w:rPr>
        <w:t xml:space="preserve">, </w:t>
      </w:r>
      <w:r w:rsidR="00961673" w:rsidRPr="00AE5158">
        <w:rPr>
          <w:rFonts w:ascii="Georgia" w:hAnsi="Georgia"/>
          <w:iCs/>
          <w:sz w:val="22"/>
          <w:szCs w:val="22"/>
        </w:rPr>
        <w:t xml:space="preserve">there’s not enough liberal arts </w:t>
      </w:r>
      <w:r w:rsidR="00C03678" w:rsidRPr="00AE5158">
        <w:rPr>
          <w:rFonts w:ascii="Georgia" w:hAnsi="Georgia"/>
          <w:iCs/>
          <w:sz w:val="22"/>
          <w:szCs w:val="22"/>
        </w:rPr>
        <w:t>and science education</w:t>
      </w:r>
      <w:r w:rsidR="00346F25" w:rsidRPr="00AE5158">
        <w:rPr>
          <w:rFonts w:ascii="Georgia" w:hAnsi="Georgia"/>
          <w:iCs/>
          <w:sz w:val="22"/>
          <w:szCs w:val="22"/>
        </w:rPr>
        <w:t xml:space="preserve"> </w:t>
      </w:r>
      <w:r w:rsidR="00B461B5">
        <w:rPr>
          <w:rFonts w:ascii="Georgia" w:hAnsi="Georgia"/>
          <w:iCs/>
          <w:sz w:val="22"/>
          <w:szCs w:val="22"/>
        </w:rPr>
        <w:t>in total, taking all forms of it together.</w:t>
      </w:r>
      <w:r w:rsidR="00790C94" w:rsidRPr="00790C94">
        <w:rPr>
          <w:rFonts w:ascii="Georgia" w:hAnsi="Georgia"/>
          <w:iCs/>
          <w:sz w:val="22"/>
          <w:szCs w:val="22"/>
        </w:rPr>
        <w:t xml:space="preserve"> </w:t>
      </w:r>
      <w:r w:rsidR="00790C94">
        <w:rPr>
          <w:rFonts w:ascii="Georgia" w:hAnsi="Georgia"/>
          <w:iCs/>
          <w:sz w:val="22"/>
          <w:szCs w:val="22"/>
        </w:rPr>
        <w:t>S</w:t>
      </w:r>
      <w:r w:rsidR="00790C94" w:rsidRPr="00AE5158">
        <w:rPr>
          <w:rFonts w:ascii="Georgia" w:hAnsi="Georgia"/>
          <w:iCs/>
          <w:sz w:val="22"/>
          <w:szCs w:val="22"/>
        </w:rPr>
        <w:t xml:space="preserve">pecific liberal arts </w:t>
      </w:r>
      <w:r w:rsidR="00B461B5">
        <w:rPr>
          <w:rFonts w:ascii="Georgia" w:hAnsi="Georgia"/>
          <w:iCs/>
          <w:sz w:val="22"/>
          <w:szCs w:val="22"/>
        </w:rPr>
        <w:t xml:space="preserve">are </w:t>
      </w:r>
      <w:r w:rsidR="00790C94" w:rsidRPr="00AE5158">
        <w:rPr>
          <w:rFonts w:ascii="Georgia" w:hAnsi="Georgia"/>
          <w:iCs/>
          <w:sz w:val="22"/>
          <w:szCs w:val="22"/>
        </w:rPr>
        <w:t xml:space="preserve">a </w:t>
      </w:r>
      <w:r w:rsidR="00B461B5">
        <w:rPr>
          <w:rFonts w:ascii="Georgia" w:hAnsi="Georgia"/>
          <w:iCs/>
          <w:sz w:val="22"/>
          <w:szCs w:val="22"/>
        </w:rPr>
        <w:t xml:space="preserve">relatively </w:t>
      </w:r>
      <w:r w:rsidR="00790C94" w:rsidRPr="00AE5158">
        <w:rPr>
          <w:rFonts w:ascii="Georgia" w:hAnsi="Georgia"/>
          <w:iCs/>
          <w:sz w:val="22"/>
          <w:szCs w:val="22"/>
        </w:rPr>
        <w:t xml:space="preserve">small field of elite </w:t>
      </w:r>
      <w:r w:rsidR="00B461B5">
        <w:rPr>
          <w:rFonts w:ascii="Georgia" w:hAnsi="Georgia"/>
          <w:iCs/>
          <w:sz w:val="22"/>
          <w:szCs w:val="22"/>
        </w:rPr>
        <w:t>preparation</w:t>
      </w:r>
      <w:r w:rsidR="00790C94" w:rsidRPr="00AE5158">
        <w:rPr>
          <w:rFonts w:ascii="Georgia" w:hAnsi="Georgia"/>
          <w:iCs/>
          <w:sz w:val="22"/>
          <w:szCs w:val="22"/>
        </w:rPr>
        <w:t xml:space="preserve">, </w:t>
      </w:r>
      <w:r w:rsidR="00F924AF">
        <w:rPr>
          <w:rFonts w:ascii="Georgia" w:hAnsi="Georgia"/>
          <w:iCs/>
          <w:sz w:val="22"/>
          <w:szCs w:val="22"/>
        </w:rPr>
        <w:t xml:space="preserve">and </w:t>
      </w:r>
      <w:r w:rsidR="00B461B5">
        <w:rPr>
          <w:rFonts w:ascii="Georgia" w:hAnsi="Georgia"/>
          <w:iCs/>
          <w:sz w:val="22"/>
          <w:szCs w:val="22"/>
        </w:rPr>
        <w:t xml:space="preserve">one that is often </w:t>
      </w:r>
      <w:proofErr w:type="spellStart"/>
      <w:r w:rsidR="00790C94" w:rsidRPr="00AE5158">
        <w:rPr>
          <w:rFonts w:ascii="Georgia" w:hAnsi="Georgia"/>
          <w:iCs/>
          <w:sz w:val="22"/>
          <w:szCs w:val="22"/>
        </w:rPr>
        <w:t>often</w:t>
      </w:r>
      <w:proofErr w:type="spellEnd"/>
      <w:r w:rsidR="00790C94" w:rsidRPr="00AE5158">
        <w:rPr>
          <w:rFonts w:ascii="Georgia" w:hAnsi="Georgia"/>
          <w:iCs/>
          <w:sz w:val="22"/>
          <w:szCs w:val="22"/>
        </w:rPr>
        <w:t xml:space="preserve"> uncoupled from science. </w:t>
      </w:r>
      <w:r w:rsidR="00790C94">
        <w:rPr>
          <w:rFonts w:ascii="Georgia" w:hAnsi="Georgia"/>
          <w:iCs/>
          <w:sz w:val="22"/>
          <w:szCs w:val="22"/>
        </w:rPr>
        <w:t>There’s not enough</w:t>
      </w:r>
      <w:r w:rsidR="00B461B5">
        <w:rPr>
          <w:rFonts w:ascii="Georgia" w:hAnsi="Georgia"/>
          <w:iCs/>
          <w:sz w:val="22"/>
          <w:szCs w:val="22"/>
        </w:rPr>
        <w:t>,</w:t>
      </w:r>
      <w:r w:rsidR="00790C94">
        <w:rPr>
          <w:rFonts w:ascii="Georgia" w:hAnsi="Georgia"/>
          <w:iCs/>
          <w:sz w:val="22"/>
          <w:szCs w:val="22"/>
        </w:rPr>
        <w:t xml:space="preserve"> also</w:t>
      </w:r>
      <w:r w:rsidR="00B461B5">
        <w:rPr>
          <w:rFonts w:ascii="Georgia" w:hAnsi="Georgia"/>
          <w:iCs/>
          <w:sz w:val="22"/>
          <w:szCs w:val="22"/>
        </w:rPr>
        <w:t>,</w:t>
      </w:r>
      <w:r w:rsidR="00790C94">
        <w:rPr>
          <w:rFonts w:ascii="Georgia" w:hAnsi="Georgia"/>
          <w:iCs/>
          <w:sz w:val="22"/>
          <w:szCs w:val="22"/>
        </w:rPr>
        <w:t xml:space="preserve"> of those more attenuated, less formative liberal programmes that fade into general education</w:t>
      </w:r>
      <w:r w:rsidR="00F924AF">
        <w:rPr>
          <w:rFonts w:ascii="Georgia" w:hAnsi="Georgia"/>
          <w:iCs/>
          <w:sz w:val="22"/>
          <w:szCs w:val="22"/>
        </w:rPr>
        <w:t>. A</w:t>
      </w:r>
      <w:r w:rsidR="00790C94">
        <w:rPr>
          <w:rFonts w:ascii="Georgia" w:hAnsi="Georgia"/>
          <w:iCs/>
          <w:sz w:val="22"/>
          <w:szCs w:val="22"/>
        </w:rPr>
        <w:t>nd even if general education</w:t>
      </w:r>
      <w:r w:rsidR="00F924AF">
        <w:rPr>
          <w:rFonts w:ascii="Georgia" w:hAnsi="Georgia"/>
          <w:iCs/>
          <w:sz w:val="22"/>
          <w:szCs w:val="22"/>
        </w:rPr>
        <w:t xml:space="preserve"> with some liberal studies</w:t>
      </w:r>
      <w:r w:rsidR="00790C94">
        <w:rPr>
          <w:rFonts w:ascii="Georgia" w:hAnsi="Georgia"/>
          <w:iCs/>
          <w:sz w:val="22"/>
          <w:szCs w:val="22"/>
        </w:rPr>
        <w:t xml:space="preserve"> is actually growing</w:t>
      </w:r>
      <w:r w:rsidR="00F924AF">
        <w:rPr>
          <w:rFonts w:ascii="Georgia" w:hAnsi="Georgia"/>
          <w:iCs/>
          <w:sz w:val="22"/>
          <w:szCs w:val="22"/>
        </w:rPr>
        <w:t xml:space="preserve"> in weight within higher education at world level </w:t>
      </w:r>
      <w:r w:rsidR="00F924AF">
        <w:rPr>
          <w:rFonts w:ascii="Georgia" w:hAnsi="Georgia"/>
          <w:iCs/>
          <w:sz w:val="22"/>
          <w:szCs w:val="22"/>
        </w:rPr>
        <w:t>(unlike liberal arts college enrolments)</w:t>
      </w:r>
      <w:r w:rsidR="00790C94">
        <w:rPr>
          <w:rFonts w:ascii="Georgia" w:hAnsi="Georgia"/>
          <w:iCs/>
          <w:sz w:val="22"/>
          <w:szCs w:val="22"/>
        </w:rPr>
        <w:t xml:space="preserve">, </w:t>
      </w:r>
      <w:r w:rsidR="00F924AF">
        <w:rPr>
          <w:rFonts w:ascii="Georgia" w:hAnsi="Georgia"/>
          <w:iCs/>
          <w:sz w:val="22"/>
          <w:szCs w:val="22"/>
        </w:rPr>
        <w:t>this general education</w:t>
      </w:r>
      <w:r w:rsidR="00790C94">
        <w:rPr>
          <w:rFonts w:ascii="Georgia" w:hAnsi="Georgia"/>
          <w:iCs/>
          <w:sz w:val="22"/>
          <w:szCs w:val="22"/>
        </w:rPr>
        <w:t xml:space="preserve"> remains a minority activity</w:t>
      </w:r>
      <w:r w:rsidR="00F924AF">
        <w:rPr>
          <w:rFonts w:ascii="Georgia" w:hAnsi="Georgia"/>
          <w:iCs/>
          <w:sz w:val="22"/>
          <w:szCs w:val="22"/>
        </w:rPr>
        <w:t>, and often has insufficient gravitas in the eyes of</w:t>
      </w:r>
      <w:r w:rsidR="00790C94">
        <w:rPr>
          <w:rFonts w:ascii="Georgia" w:hAnsi="Georgia"/>
          <w:iCs/>
          <w:sz w:val="22"/>
          <w:szCs w:val="22"/>
        </w:rPr>
        <w:t xml:space="preserve"> those who take it. </w:t>
      </w:r>
    </w:p>
    <w:p w14:paraId="77047FF4" w14:textId="77777777" w:rsidR="00222F05" w:rsidRPr="00AE5158" w:rsidRDefault="00222F05" w:rsidP="008D5A20">
      <w:pPr>
        <w:rPr>
          <w:rFonts w:ascii="Georgia" w:hAnsi="Georgia"/>
          <w:iCs/>
          <w:sz w:val="22"/>
          <w:szCs w:val="22"/>
        </w:rPr>
      </w:pPr>
    </w:p>
    <w:p w14:paraId="12397AD9" w14:textId="7A93BE8D" w:rsidR="00222F05" w:rsidRPr="00AE5158" w:rsidRDefault="00222F05" w:rsidP="008D5A20">
      <w:pPr>
        <w:rPr>
          <w:rFonts w:ascii="Georgia" w:hAnsi="Georgia"/>
          <w:b/>
          <w:iCs/>
          <w:sz w:val="22"/>
          <w:szCs w:val="22"/>
        </w:rPr>
      </w:pPr>
      <w:r w:rsidRPr="00AE5158">
        <w:rPr>
          <w:rFonts w:ascii="Georgia" w:hAnsi="Georgia"/>
          <w:b/>
          <w:iCs/>
          <w:sz w:val="22"/>
          <w:szCs w:val="22"/>
        </w:rPr>
        <w:t>[2. Grounding a larger role for liberal arts and science]</w:t>
      </w:r>
    </w:p>
    <w:p w14:paraId="02ADB20C" w14:textId="7896379A" w:rsidR="00222F05" w:rsidRPr="00AE5158" w:rsidRDefault="00F54E2E" w:rsidP="008D5A20">
      <w:pPr>
        <w:rPr>
          <w:rFonts w:ascii="Georgia" w:hAnsi="Georgia"/>
          <w:iCs/>
          <w:sz w:val="22"/>
          <w:szCs w:val="22"/>
        </w:rPr>
      </w:pPr>
      <w:r w:rsidRPr="00AE5158">
        <w:rPr>
          <w:rFonts w:ascii="Georgia" w:hAnsi="Georgia"/>
          <w:iCs/>
          <w:sz w:val="22"/>
          <w:szCs w:val="22"/>
        </w:rPr>
        <w:t xml:space="preserve">In the remainder of the presentation I </w:t>
      </w:r>
      <w:r w:rsidR="00682422" w:rsidRPr="00AE5158">
        <w:rPr>
          <w:rFonts w:ascii="Georgia" w:hAnsi="Georgia"/>
          <w:iCs/>
          <w:sz w:val="22"/>
          <w:szCs w:val="22"/>
        </w:rPr>
        <w:t xml:space="preserve">want to outline </w:t>
      </w:r>
      <w:r w:rsidR="003E48E7" w:rsidRPr="00AE5158">
        <w:rPr>
          <w:rFonts w:ascii="Georgia" w:hAnsi="Georgia"/>
          <w:iCs/>
          <w:sz w:val="22"/>
          <w:szCs w:val="22"/>
        </w:rPr>
        <w:t>one possible</w:t>
      </w:r>
      <w:r w:rsidR="00682422" w:rsidRPr="00AE5158">
        <w:rPr>
          <w:rFonts w:ascii="Georgia" w:hAnsi="Georgia"/>
          <w:iCs/>
          <w:sz w:val="22"/>
          <w:szCs w:val="22"/>
        </w:rPr>
        <w:t xml:space="preserve"> </w:t>
      </w:r>
      <w:r w:rsidR="003E48E7" w:rsidRPr="00AE5158">
        <w:rPr>
          <w:rFonts w:ascii="Georgia" w:hAnsi="Georgia"/>
          <w:iCs/>
          <w:sz w:val="22"/>
          <w:szCs w:val="22"/>
        </w:rPr>
        <w:t>grounding</w:t>
      </w:r>
      <w:r w:rsidR="00682422" w:rsidRPr="00AE5158">
        <w:rPr>
          <w:rFonts w:ascii="Georgia" w:hAnsi="Georgia"/>
          <w:iCs/>
          <w:sz w:val="22"/>
          <w:szCs w:val="22"/>
        </w:rPr>
        <w:t xml:space="preserve"> for a larger role for the liberal disciplines in higher education. </w:t>
      </w:r>
    </w:p>
    <w:p w14:paraId="5C943A51" w14:textId="2F9FEB58" w:rsidR="00222F05" w:rsidRPr="00AE5158" w:rsidRDefault="00222F05" w:rsidP="008D5A20">
      <w:pPr>
        <w:rPr>
          <w:rFonts w:ascii="Georgia" w:hAnsi="Georgia"/>
          <w:iCs/>
          <w:sz w:val="22"/>
          <w:szCs w:val="22"/>
        </w:rPr>
      </w:pPr>
    </w:p>
    <w:p w14:paraId="25146BF5" w14:textId="384B4863" w:rsidR="00222F05" w:rsidRPr="00AE5158" w:rsidRDefault="00222F05" w:rsidP="008D5A20">
      <w:pPr>
        <w:rPr>
          <w:rFonts w:ascii="Georgia" w:hAnsi="Georgia"/>
          <w:b/>
          <w:iCs/>
          <w:sz w:val="22"/>
          <w:szCs w:val="22"/>
        </w:rPr>
      </w:pPr>
      <w:r w:rsidRPr="00AE5158">
        <w:rPr>
          <w:rFonts w:ascii="Georgia" w:hAnsi="Georgia"/>
          <w:b/>
          <w:iCs/>
          <w:sz w:val="22"/>
          <w:szCs w:val="22"/>
        </w:rPr>
        <w:t xml:space="preserve">[Higher education as self-formation] </w:t>
      </w:r>
    </w:p>
    <w:p w14:paraId="4C072D49" w14:textId="092A8B31" w:rsidR="005D4D45" w:rsidRPr="00AE5158" w:rsidRDefault="00790C94" w:rsidP="008D5A20">
      <w:pPr>
        <w:rPr>
          <w:rFonts w:ascii="Georgia" w:hAnsi="Georgia"/>
          <w:iCs/>
          <w:sz w:val="22"/>
          <w:szCs w:val="22"/>
        </w:rPr>
      </w:pPr>
      <w:r>
        <w:rPr>
          <w:rFonts w:ascii="Georgia" w:hAnsi="Georgia"/>
          <w:iCs/>
          <w:sz w:val="22"/>
          <w:szCs w:val="22"/>
        </w:rPr>
        <w:t>I start from the premise that</w:t>
      </w:r>
      <w:r w:rsidR="00D12980" w:rsidRPr="00AE5158">
        <w:rPr>
          <w:rFonts w:ascii="Georgia" w:hAnsi="Georgia"/>
          <w:iCs/>
          <w:sz w:val="22"/>
          <w:szCs w:val="22"/>
        </w:rPr>
        <w:t xml:space="preserve"> modern life is characterised by the reflexive self-formation of individuals and </w:t>
      </w:r>
      <w:r w:rsidR="003E48E7" w:rsidRPr="00AE5158">
        <w:rPr>
          <w:rFonts w:ascii="Georgia" w:hAnsi="Georgia"/>
          <w:iCs/>
          <w:sz w:val="22"/>
          <w:szCs w:val="22"/>
        </w:rPr>
        <w:t xml:space="preserve">of </w:t>
      </w:r>
      <w:r w:rsidR="00D12980" w:rsidRPr="00AE5158">
        <w:rPr>
          <w:rFonts w:ascii="Georgia" w:hAnsi="Georgia"/>
          <w:iCs/>
          <w:sz w:val="22"/>
          <w:szCs w:val="22"/>
        </w:rPr>
        <w:t xml:space="preserve">societies. </w:t>
      </w:r>
      <w:r w:rsidR="005D4D45" w:rsidRPr="00AE5158">
        <w:rPr>
          <w:rFonts w:ascii="Georgia" w:hAnsi="Georgia"/>
          <w:iCs/>
          <w:sz w:val="22"/>
          <w:szCs w:val="22"/>
        </w:rPr>
        <w:t>Except for people with living standards at</w:t>
      </w:r>
      <w:r w:rsidR="009846B5" w:rsidRPr="00AE5158">
        <w:rPr>
          <w:rFonts w:ascii="Georgia" w:hAnsi="Georgia"/>
          <w:iCs/>
          <w:sz w:val="22"/>
          <w:szCs w:val="22"/>
        </w:rPr>
        <w:t xml:space="preserve"> subsistence</w:t>
      </w:r>
      <w:r w:rsidR="005D4D45" w:rsidRPr="00AE5158">
        <w:rPr>
          <w:rFonts w:ascii="Georgia" w:hAnsi="Georgia"/>
          <w:iCs/>
          <w:sz w:val="22"/>
          <w:szCs w:val="22"/>
        </w:rPr>
        <w:t xml:space="preserve"> level</w:t>
      </w:r>
      <w:r w:rsidR="009846B5" w:rsidRPr="00AE5158">
        <w:rPr>
          <w:rFonts w:ascii="Georgia" w:hAnsi="Georgia"/>
          <w:iCs/>
          <w:sz w:val="22"/>
          <w:szCs w:val="22"/>
        </w:rPr>
        <w:t xml:space="preserve">, </w:t>
      </w:r>
      <w:r w:rsidR="005D4D45" w:rsidRPr="00AE5158">
        <w:rPr>
          <w:rFonts w:ascii="Georgia" w:hAnsi="Georgia"/>
          <w:iCs/>
          <w:sz w:val="22"/>
          <w:szCs w:val="22"/>
        </w:rPr>
        <w:t xml:space="preserve">the </w:t>
      </w:r>
      <w:r>
        <w:rPr>
          <w:rFonts w:ascii="Georgia" w:hAnsi="Georgia"/>
          <w:iCs/>
          <w:sz w:val="22"/>
          <w:szCs w:val="22"/>
        </w:rPr>
        <w:t>development and transformation</w:t>
      </w:r>
      <w:r w:rsidR="009846B5" w:rsidRPr="00AE5158">
        <w:rPr>
          <w:rFonts w:ascii="Georgia" w:hAnsi="Georgia"/>
          <w:iCs/>
          <w:sz w:val="22"/>
          <w:szCs w:val="22"/>
        </w:rPr>
        <w:t xml:space="preserve"> </w:t>
      </w:r>
      <w:r w:rsidR="005D4D45" w:rsidRPr="00AE5158">
        <w:rPr>
          <w:rFonts w:ascii="Georgia" w:hAnsi="Georgia"/>
          <w:iCs/>
          <w:sz w:val="22"/>
          <w:szCs w:val="22"/>
        </w:rPr>
        <w:t>of</w:t>
      </w:r>
      <w:r w:rsidR="00D12980" w:rsidRPr="00AE5158">
        <w:rPr>
          <w:rFonts w:ascii="Georgia" w:hAnsi="Georgia"/>
          <w:iCs/>
          <w:sz w:val="22"/>
          <w:szCs w:val="22"/>
        </w:rPr>
        <w:t xml:space="preserve"> identity</w:t>
      </w:r>
      <w:r w:rsidR="005D4D45" w:rsidRPr="00AE5158">
        <w:rPr>
          <w:rFonts w:ascii="Georgia" w:hAnsi="Georgia"/>
          <w:iCs/>
          <w:sz w:val="22"/>
          <w:szCs w:val="22"/>
        </w:rPr>
        <w:t xml:space="preserve"> and </w:t>
      </w:r>
      <w:r w:rsidR="001C564C" w:rsidRPr="00AE5158">
        <w:rPr>
          <w:rFonts w:ascii="Georgia" w:hAnsi="Georgia"/>
          <w:iCs/>
          <w:sz w:val="22"/>
          <w:szCs w:val="22"/>
        </w:rPr>
        <w:t>capabilities</w:t>
      </w:r>
      <w:r w:rsidR="005D4D45" w:rsidRPr="00AE5158">
        <w:rPr>
          <w:rFonts w:ascii="Georgia" w:hAnsi="Georgia"/>
          <w:iCs/>
          <w:sz w:val="22"/>
          <w:szCs w:val="22"/>
        </w:rPr>
        <w:t xml:space="preserve">, </w:t>
      </w:r>
      <w:r w:rsidR="00D12980" w:rsidRPr="00AE5158">
        <w:rPr>
          <w:rFonts w:ascii="Georgia" w:hAnsi="Georgia"/>
          <w:iCs/>
          <w:sz w:val="22"/>
          <w:szCs w:val="22"/>
        </w:rPr>
        <w:t>am</w:t>
      </w:r>
      <w:r w:rsidR="005D4D45" w:rsidRPr="00AE5158">
        <w:rPr>
          <w:rFonts w:ascii="Georgia" w:hAnsi="Georgia"/>
          <w:iCs/>
          <w:sz w:val="22"/>
          <w:szCs w:val="22"/>
        </w:rPr>
        <w:t>id moving and changing settings—that is,</w:t>
      </w:r>
      <w:r w:rsidR="00D12980" w:rsidRPr="00AE5158">
        <w:rPr>
          <w:rFonts w:ascii="Georgia" w:hAnsi="Georgia"/>
          <w:iCs/>
          <w:sz w:val="22"/>
          <w:szCs w:val="22"/>
        </w:rPr>
        <w:t xml:space="preserve"> </w:t>
      </w:r>
      <w:r w:rsidR="005D4D45" w:rsidRPr="00AE5158">
        <w:rPr>
          <w:rFonts w:ascii="Georgia" w:hAnsi="Georgia"/>
          <w:iCs/>
          <w:sz w:val="22"/>
          <w:szCs w:val="22"/>
        </w:rPr>
        <w:t xml:space="preserve">the development of </w:t>
      </w:r>
      <w:r>
        <w:rPr>
          <w:rFonts w:ascii="Georgia" w:hAnsi="Georgia"/>
          <w:iCs/>
          <w:sz w:val="22"/>
          <w:szCs w:val="22"/>
        </w:rPr>
        <w:t xml:space="preserve">one’s own </w:t>
      </w:r>
      <w:r w:rsidR="005D4D45" w:rsidRPr="00AE5158">
        <w:rPr>
          <w:rFonts w:ascii="Georgia" w:hAnsi="Georgia"/>
          <w:i/>
          <w:iCs/>
          <w:sz w:val="22"/>
          <w:szCs w:val="22"/>
        </w:rPr>
        <w:t>agency</w:t>
      </w:r>
      <w:r w:rsidR="005D4D45" w:rsidRPr="00AE5158">
        <w:rPr>
          <w:rFonts w:ascii="Georgia" w:hAnsi="Georgia"/>
          <w:iCs/>
          <w:sz w:val="22"/>
          <w:szCs w:val="22"/>
        </w:rPr>
        <w:t xml:space="preserve">—has become </w:t>
      </w:r>
      <w:r w:rsidR="00D12980" w:rsidRPr="00AE5158">
        <w:rPr>
          <w:rFonts w:ascii="Georgia" w:hAnsi="Georgia"/>
          <w:iCs/>
          <w:sz w:val="22"/>
          <w:szCs w:val="22"/>
        </w:rPr>
        <w:t>central</w:t>
      </w:r>
      <w:r>
        <w:rPr>
          <w:rFonts w:ascii="Georgia" w:hAnsi="Georgia"/>
          <w:iCs/>
          <w:sz w:val="22"/>
          <w:szCs w:val="22"/>
        </w:rPr>
        <w:t xml:space="preserve"> to normal life</w:t>
      </w:r>
      <w:r w:rsidR="00D12980" w:rsidRPr="00AE5158">
        <w:rPr>
          <w:rFonts w:ascii="Georgia" w:hAnsi="Georgia"/>
          <w:iCs/>
          <w:sz w:val="22"/>
          <w:szCs w:val="22"/>
        </w:rPr>
        <w:t xml:space="preserve">. </w:t>
      </w:r>
    </w:p>
    <w:p w14:paraId="0575AA71" w14:textId="1AA71B7E" w:rsidR="00B041A0" w:rsidRPr="00AE5158" w:rsidRDefault="005D4D45" w:rsidP="008D5A20">
      <w:pPr>
        <w:ind w:firstLine="454"/>
        <w:rPr>
          <w:rFonts w:ascii="Georgia" w:hAnsi="Georgia"/>
          <w:iCs/>
          <w:sz w:val="22"/>
          <w:szCs w:val="22"/>
        </w:rPr>
      </w:pPr>
      <w:r w:rsidRPr="00AE5158">
        <w:rPr>
          <w:rFonts w:ascii="Georgia" w:hAnsi="Georgia"/>
          <w:iCs/>
          <w:sz w:val="22"/>
          <w:szCs w:val="22"/>
        </w:rPr>
        <w:t>Here h</w:t>
      </w:r>
      <w:r w:rsidR="00D12980" w:rsidRPr="00AE5158">
        <w:rPr>
          <w:rFonts w:ascii="Georgia" w:hAnsi="Georgia"/>
          <w:iCs/>
          <w:sz w:val="22"/>
          <w:szCs w:val="22"/>
        </w:rPr>
        <w:t xml:space="preserve">igher education </w:t>
      </w:r>
      <w:r w:rsidR="009846B5" w:rsidRPr="00AE5158">
        <w:rPr>
          <w:rFonts w:ascii="Georgia" w:hAnsi="Georgia"/>
          <w:iCs/>
          <w:sz w:val="22"/>
          <w:szCs w:val="22"/>
        </w:rPr>
        <w:t xml:space="preserve">is </w:t>
      </w:r>
      <w:r w:rsidR="003E48E7" w:rsidRPr="00AE5158">
        <w:rPr>
          <w:rFonts w:ascii="Georgia" w:hAnsi="Georgia"/>
          <w:iCs/>
          <w:sz w:val="22"/>
          <w:szCs w:val="22"/>
        </w:rPr>
        <w:t>an</w:t>
      </w:r>
      <w:r w:rsidR="00D12980" w:rsidRPr="00AE5158">
        <w:rPr>
          <w:rFonts w:ascii="Georgia" w:hAnsi="Georgia"/>
          <w:iCs/>
          <w:sz w:val="22"/>
          <w:szCs w:val="22"/>
        </w:rPr>
        <w:t xml:space="preserve"> advanced </w:t>
      </w:r>
      <w:r w:rsidR="001C564C" w:rsidRPr="00AE5158">
        <w:rPr>
          <w:rFonts w:ascii="Georgia" w:hAnsi="Georgia"/>
          <w:iCs/>
          <w:sz w:val="22"/>
          <w:szCs w:val="22"/>
        </w:rPr>
        <w:t xml:space="preserve">kind of </w:t>
      </w:r>
      <w:r w:rsidR="00D12980" w:rsidRPr="00AE5158">
        <w:rPr>
          <w:rFonts w:ascii="Georgia" w:hAnsi="Georgia"/>
          <w:iCs/>
          <w:sz w:val="22"/>
          <w:szCs w:val="22"/>
        </w:rPr>
        <w:t>self-formation</w:t>
      </w:r>
      <w:r w:rsidR="004A09F6" w:rsidRPr="00AE5158">
        <w:rPr>
          <w:rFonts w:ascii="Georgia" w:hAnsi="Georgia"/>
          <w:iCs/>
          <w:sz w:val="22"/>
          <w:szCs w:val="22"/>
        </w:rPr>
        <w:t xml:space="preserve"> </w:t>
      </w:r>
      <w:r w:rsidR="001C564C" w:rsidRPr="00AE5158">
        <w:rPr>
          <w:rFonts w:ascii="Georgia" w:hAnsi="Georgia"/>
          <w:iCs/>
          <w:sz w:val="22"/>
          <w:szCs w:val="22"/>
        </w:rPr>
        <w:t>where</w:t>
      </w:r>
      <w:r w:rsidR="004A09F6" w:rsidRPr="00AE5158">
        <w:rPr>
          <w:rFonts w:ascii="Georgia" w:hAnsi="Georgia"/>
          <w:iCs/>
          <w:sz w:val="22"/>
          <w:szCs w:val="22"/>
        </w:rPr>
        <w:t xml:space="preserve"> the potentials of the self, the mind and </w:t>
      </w:r>
      <w:r w:rsidR="003E48E7" w:rsidRPr="00AE5158">
        <w:rPr>
          <w:rFonts w:ascii="Georgia" w:hAnsi="Georgia"/>
          <w:iCs/>
          <w:sz w:val="22"/>
          <w:szCs w:val="22"/>
        </w:rPr>
        <w:t>applied</w:t>
      </w:r>
      <w:r w:rsidR="004A09F6" w:rsidRPr="00AE5158">
        <w:rPr>
          <w:rFonts w:ascii="Georgia" w:hAnsi="Georgia"/>
          <w:iCs/>
          <w:sz w:val="22"/>
          <w:szCs w:val="22"/>
        </w:rPr>
        <w:t xml:space="preserve"> learning are explored through the lens of one or more fields of academic knowledge. </w:t>
      </w:r>
      <w:r w:rsidR="00666A60" w:rsidRPr="00AE5158">
        <w:rPr>
          <w:rFonts w:ascii="Georgia" w:hAnsi="Georgia"/>
          <w:iCs/>
          <w:sz w:val="22"/>
          <w:szCs w:val="22"/>
        </w:rPr>
        <w:t>Educational research tells us that the choice of field or fields is very important</w:t>
      </w:r>
      <w:r w:rsidR="003E48E7" w:rsidRPr="00AE5158">
        <w:rPr>
          <w:rFonts w:ascii="Georgia" w:hAnsi="Georgia"/>
          <w:iCs/>
          <w:sz w:val="22"/>
          <w:szCs w:val="22"/>
        </w:rPr>
        <w:t>. T</w:t>
      </w:r>
      <w:r w:rsidR="00666A60" w:rsidRPr="00AE5158">
        <w:rPr>
          <w:rFonts w:ascii="Georgia" w:hAnsi="Georgia"/>
          <w:iCs/>
          <w:sz w:val="22"/>
          <w:szCs w:val="22"/>
        </w:rPr>
        <w:t>he disciplines are associated with differing values and behaviours in graduates, more so than gender, or ethnicity, or age, or the status of institutions. This is a strong argument for multi-disciplinary access to more than one set of values. And indeed, s</w:t>
      </w:r>
      <w:r w:rsidR="00B041A0" w:rsidRPr="00AE5158">
        <w:rPr>
          <w:rFonts w:ascii="Georgia" w:hAnsi="Georgia"/>
          <w:iCs/>
          <w:sz w:val="22"/>
          <w:szCs w:val="22"/>
        </w:rPr>
        <w:t xml:space="preserve">tudents </w:t>
      </w:r>
      <w:r w:rsidR="009846B5" w:rsidRPr="00AE5158">
        <w:rPr>
          <w:rFonts w:ascii="Georgia" w:hAnsi="Georgia"/>
          <w:iCs/>
          <w:sz w:val="22"/>
          <w:szCs w:val="22"/>
        </w:rPr>
        <w:t>seek</w:t>
      </w:r>
      <w:r w:rsidR="00B041A0" w:rsidRPr="00AE5158">
        <w:rPr>
          <w:rFonts w:ascii="Georgia" w:hAnsi="Georgia"/>
          <w:iCs/>
          <w:sz w:val="22"/>
          <w:szCs w:val="22"/>
        </w:rPr>
        <w:t xml:space="preserve"> to form themselves </w:t>
      </w:r>
      <w:r w:rsidR="00666A60" w:rsidRPr="00AE5158">
        <w:rPr>
          <w:rFonts w:ascii="Georgia" w:hAnsi="Georgia"/>
          <w:iCs/>
          <w:sz w:val="22"/>
          <w:szCs w:val="22"/>
        </w:rPr>
        <w:t>in</w:t>
      </w:r>
      <w:r w:rsidR="00B041A0" w:rsidRPr="00AE5158">
        <w:rPr>
          <w:rFonts w:ascii="Georgia" w:hAnsi="Georgia"/>
          <w:iCs/>
          <w:sz w:val="22"/>
          <w:szCs w:val="22"/>
        </w:rPr>
        <w:t xml:space="preserve"> diverse ways</w:t>
      </w:r>
      <w:r w:rsidR="00666A60" w:rsidRPr="00AE5158">
        <w:rPr>
          <w:rFonts w:ascii="Georgia" w:hAnsi="Georgia"/>
          <w:iCs/>
          <w:sz w:val="22"/>
          <w:szCs w:val="22"/>
        </w:rPr>
        <w:t xml:space="preserve"> </w:t>
      </w:r>
      <w:r w:rsidR="003E48E7" w:rsidRPr="00AE5158">
        <w:rPr>
          <w:rFonts w:ascii="Georgia" w:hAnsi="Georgia"/>
          <w:iCs/>
          <w:sz w:val="22"/>
          <w:szCs w:val="22"/>
        </w:rPr>
        <w:t>for diverse</w:t>
      </w:r>
      <w:r w:rsidR="00666A60" w:rsidRPr="00AE5158">
        <w:rPr>
          <w:rFonts w:ascii="Georgia" w:hAnsi="Georgia"/>
          <w:iCs/>
          <w:sz w:val="22"/>
          <w:szCs w:val="22"/>
        </w:rPr>
        <w:t xml:space="preserve"> reasons</w:t>
      </w:r>
      <w:r w:rsidR="00B041A0" w:rsidRPr="00AE5158">
        <w:rPr>
          <w:rFonts w:ascii="Georgia" w:hAnsi="Georgia"/>
          <w:iCs/>
          <w:sz w:val="22"/>
          <w:szCs w:val="22"/>
        </w:rPr>
        <w:t xml:space="preserve">—to expand their knowledge and skills, to improve their social status and position, to increase their employability and their earnings, to augment their social networks and their cultural capital, to expand their friendships and find a marriage partner, and so on. The theory of human capital investment, the theory of positional goods, the educational explanation—all are </w:t>
      </w:r>
      <w:r w:rsidR="001C564C" w:rsidRPr="00AE5158">
        <w:rPr>
          <w:rFonts w:ascii="Georgia" w:hAnsi="Georgia"/>
          <w:iCs/>
          <w:sz w:val="22"/>
          <w:szCs w:val="22"/>
        </w:rPr>
        <w:t>true, but only partly so. N</w:t>
      </w:r>
      <w:r w:rsidR="00B041A0" w:rsidRPr="00AE5158">
        <w:rPr>
          <w:rFonts w:ascii="Georgia" w:hAnsi="Georgia"/>
          <w:iCs/>
          <w:sz w:val="22"/>
          <w:szCs w:val="22"/>
        </w:rPr>
        <w:t xml:space="preserve">one provides a holistic explanation of higher education, and none are relevant in exactly the same way for everyone. Self-formation is </w:t>
      </w:r>
      <w:r w:rsidR="001C564C" w:rsidRPr="00AE5158">
        <w:rPr>
          <w:rFonts w:ascii="Georgia" w:hAnsi="Georgia"/>
          <w:iCs/>
          <w:sz w:val="22"/>
          <w:szCs w:val="22"/>
        </w:rPr>
        <w:t>nuanced</w:t>
      </w:r>
      <w:r w:rsidR="00B041A0" w:rsidRPr="00AE5158">
        <w:rPr>
          <w:rFonts w:ascii="Georgia" w:hAnsi="Georgia"/>
          <w:iCs/>
          <w:sz w:val="22"/>
          <w:szCs w:val="22"/>
        </w:rPr>
        <w:t xml:space="preserve">. </w:t>
      </w:r>
    </w:p>
    <w:p w14:paraId="017D2043" w14:textId="4C96168F" w:rsidR="00222F05" w:rsidRPr="00AE5158" w:rsidRDefault="004A09F6" w:rsidP="008D5A20">
      <w:pPr>
        <w:ind w:firstLine="454"/>
        <w:rPr>
          <w:rFonts w:ascii="Georgia" w:hAnsi="Georgia"/>
          <w:iCs/>
          <w:sz w:val="22"/>
          <w:szCs w:val="22"/>
        </w:rPr>
      </w:pPr>
      <w:r w:rsidRPr="00AE5158">
        <w:rPr>
          <w:rFonts w:ascii="Georgia" w:hAnsi="Georgia"/>
          <w:iCs/>
          <w:sz w:val="22"/>
          <w:szCs w:val="22"/>
        </w:rPr>
        <w:t xml:space="preserve">The idea of higher education as self-formation, in which the student becomes increasingly aware of her or his own development and of the resources </w:t>
      </w:r>
      <w:r w:rsidR="00F11046" w:rsidRPr="00AE5158">
        <w:rPr>
          <w:rFonts w:ascii="Georgia" w:hAnsi="Georgia"/>
          <w:iCs/>
          <w:sz w:val="22"/>
          <w:szCs w:val="22"/>
        </w:rPr>
        <w:t>that can be deployed</w:t>
      </w:r>
      <w:r w:rsidRPr="00AE5158">
        <w:rPr>
          <w:rFonts w:ascii="Georgia" w:hAnsi="Georgia"/>
          <w:iCs/>
          <w:sz w:val="22"/>
          <w:szCs w:val="22"/>
        </w:rPr>
        <w:t xml:space="preserve"> to assist, is radically different to the idea of higher education as a consumer market in which the student chooses between pre-given products. The </w:t>
      </w:r>
      <w:r w:rsidR="00B16F16" w:rsidRPr="00AE5158">
        <w:rPr>
          <w:rFonts w:ascii="Georgia" w:hAnsi="Georgia"/>
          <w:iCs/>
          <w:sz w:val="22"/>
          <w:szCs w:val="22"/>
        </w:rPr>
        <w:t xml:space="preserve">true </w:t>
      </w:r>
      <w:r w:rsidRPr="00AE5158">
        <w:rPr>
          <w:rFonts w:ascii="Georgia" w:hAnsi="Georgia"/>
          <w:iCs/>
          <w:sz w:val="22"/>
          <w:szCs w:val="22"/>
        </w:rPr>
        <w:t xml:space="preserve">product is the self. </w:t>
      </w:r>
      <w:r w:rsidR="00860192" w:rsidRPr="00AE5158">
        <w:rPr>
          <w:rFonts w:ascii="Georgia" w:hAnsi="Georgia"/>
          <w:iCs/>
          <w:sz w:val="22"/>
          <w:szCs w:val="22"/>
        </w:rPr>
        <w:t>U</w:t>
      </w:r>
      <w:r w:rsidRPr="00AE5158">
        <w:rPr>
          <w:rFonts w:ascii="Georgia" w:hAnsi="Georgia"/>
          <w:iCs/>
          <w:sz w:val="22"/>
          <w:szCs w:val="22"/>
        </w:rPr>
        <w:t xml:space="preserve">ltimately only the student </w:t>
      </w:r>
      <w:r w:rsidR="00860192" w:rsidRPr="00AE5158">
        <w:rPr>
          <w:rFonts w:ascii="Georgia" w:hAnsi="Georgia"/>
          <w:iCs/>
          <w:sz w:val="22"/>
          <w:szCs w:val="22"/>
        </w:rPr>
        <w:t>does the</w:t>
      </w:r>
      <w:r w:rsidRPr="00AE5158">
        <w:rPr>
          <w:rFonts w:ascii="Georgia" w:hAnsi="Georgia"/>
          <w:iCs/>
          <w:sz w:val="22"/>
          <w:szCs w:val="22"/>
        </w:rPr>
        <w:t xml:space="preserve"> learn</w:t>
      </w:r>
      <w:r w:rsidR="00860192" w:rsidRPr="00AE5158">
        <w:rPr>
          <w:rFonts w:ascii="Georgia" w:hAnsi="Georgia"/>
          <w:iCs/>
          <w:sz w:val="22"/>
          <w:szCs w:val="22"/>
        </w:rPr>
        <w:t>ing</w:t>
      </w:r>
      <w:r w:rsidRPr="00AE5158">
        <w:rPr>
          <w:rFonts w:ascii="Georgia" w:hAnsi="Georgia"/>
          <w:iCs/>
          <w:sz w:val="22"/>
          <w:szCs w:val="22"/>
        </w:rPr>
        <w:t xml:space="preserve"> </w:t>
      </w:r>
      <w:r w:rsidR="00B041A0" w:rsidRPr="00AE5158">
        <w:rPr>
          <w:rFonts w:ascii="Georgia" w:hAnsi="Georgia"/>
          <w:iCs/>
          <w:sz w:val="22"/>
          <w:szCs w:val="22"/>
        </w:rPr>
        <w:t xml:space="preserve">but the student partly does so through conversations with others, especially </w:t>
      </w:r>
      <w:r w:rsidRPr="00AE5158">
        <w:rPr>
          <w:rFonts w:ascii="Georgia" w:hAnsi="Georgia"/>
          <w:iCs/>
          <w:sz w:val="22"/>
          <w:szCs w:val="22"/>
        </w:rPr>
        <w:t>significant others</w:t>
      </w:r>
      <w:r w:rsidR="00B041A0" w:rsidRPr="00AE5158">
        <w:rPr>
          <w:rFonts w:ascii="Georgia" w:hAnsi="Georgia"/>
          <w:iCs/>
          <w:sz w:val="22"/>
          <w:szCs w:val="22"/>
        </w:rPr>
        <w:t xml:space="preserve"> who are teachers.</w:t>
      </w:r>
      <w:r w:rsidRPr="00AE5158">
        <w:rPr>
          <w:rFonts w:ascii="Georgia" w:hAnsi="Georgia"/>
          <w:iCs/>
          <w:sz w:val="22"/>
          <w:szCs w:val="22"/>
        </w:rPr>
        <w:t xml:space="preserve"> </w:t>
      </w:r>
    </w:p>
    <w:p w14:paraId="78095E91" w14:textId="77777777" w:rsidR="005557E7" w:rsidRPr="00AE5158" w:rsidRDefault="005557E7" w:rsidP="008D5A20">
      <w:pPr>
        <w:rPr>
          <w:rFonts w:ascii="Georgia" w:hAnsi="Georgia"/>
          <w:iCs/>
          <w:sz w:val="22"/>
          <w:szCs w:val="22"/>
        </w:rPr>
      </w:pPr>
    </w:p>
    <w:p w14:paraId="3B24D196" w14:textId="50831A39" w:rsidR="00222F05" w:rsidRPr="00AE5158" w:rsidRDefault="00222F05" w:rsidP="008D5A20">
      <w:pPr>
        <w:rPr>
          <w:rFonts w:ascii="Georgia" w:hAnsi="Georgia"/>
          <w:b/>
          <w:iCs/>
          <w:sz w:val="22"/>
          <w:szCs w:val="22"/>
        </w:rPr>
      </w:pPr>
      <w:r w:rsidRPr="00AE5158">
        <w:rPr>
          <w:rFonts w:ascii="Georgia" w:hAnsi="Georgia"/>
          <w:b/>
          <w:iCs/>
          <w:sz w:val="22"/>
          <w:szCs w:val="22"/>
        </w:rPr>
        <w:t>[Forms of freedom]</w:t>
      </w:r>
    </w:p>
    <w:p w14:paraId="6D6B82BA" w14:textId="6560FD85" w:rsidR="00222F05" w:rsidRPr="00AE5158" w:rsidRDefault="00B041A0" w:rsidP="008D5A20">
      <w:pPr>
        <w:rPr>
          <w:rFonts w:ascii="Georgia" w:hAnsi="Georgia"/>
          <w:iCs/>
          <w:sz w:val="22"/>
          <w:szCs w:val="22"/>
        </w:rPr>
      </w:pPr>
      <w:r w:rsidRPr="00AE5158">
        <w:rPr>
          <w:rFonts w:ascii="Georgia" w:hAnsi="Georgia"/>
          <w:iCs/>
          <w:sz w:val="22"/>
          <w:szCs w:val="22"/>
        </w:rPr>
        <w:t xml:space="preserve">Self-formation is </w:t>
      </w:r>
      <w:r w:rsidR="00F11046" w:rsidRPr="00AE5158">
        <w:rPr>
          <w:rFonts w:ascii="Georgia" w:hAnsi="Georgia"/>
          <w:iCs/>
          <w:sz w:val="22"/>
          <w:szCs w:val="22"/>
        </w:rPr>
        <w:t>also</w:t>
      </w:r>
      <w:r w:rsidR="00AE17F6" w:rsidRPr="00AE5158">
        <w:rPr>
          <w:rFonts w:ascii="Georgia" w:hAnsi="Georgia"/>
          <w:iCs/>
          <w:sz w:val="22"/>
          <w:szCs w:val="22"/>
        </w:rPr>
        <w:t xml:space="preserve"> </w:t>
      </w:r>
      <w:r w:rsidRPr="00AE5158">
        <w:rPr>
          <w:rFonts w:ascii="Georgia" w:hAnsi="Georgia"/>
          <w:iCs/>
          <w:sz w:val="22"/>
          <w:szCs w:val="22"/>
        </w:rPr>
        <w:t xml:space="preserve">self-determination. If higher education </w:t>
      </w:r>
      <w:r w:rsidR="00AE17F6" w:rsidRPr="00AE5158">
        <w:rPr>
          <w:rFonts w:ascii="Georgia" w:hAnsi="Georgia"/>
          <w:iCs/>
          <w:sz w:val="22"/>
          <w:szCs w:val="22"/>
        </w:rPr>
        <w:t xml:space="preserve">is a process of reflexively developing personal and social agency, then I believe it should be understood as a medium of </w:t>
      </w:r>
      <w:r w:rsidR="00AE17F6" w:rsidRPr="00AE5158">
        <w:rPr>
          <w:rFonts w:ascii="Georgia" w:hAnsi="Georgia"/>
          <w:i/>
          <w:iCs/>
          <w:sz w:val="22"/>
          <w:szCs w:val="22"/>
        </w:rPr>
        <w:t>freedom</w:t>
      </w:r>
      <w:r w:rsidR="00AE17F6" w:rsidRPr="00AE5158">
        <w:rPr>
          <w:rFonts w:ascii="Georgia" w:hAnsi="Georgia"/>
          <w:iCs/>
          <w:sz w:val="22"/>
          <w:szCs w:val="22"/>
        </w:rPr>
        <w:t xml:space="preserve">, and as the enabler of other freedoms. </w:t>
      </w:r>
    </w:p>
    <w:p w14:paraId="5091D1E6" w14:textId="77777777" w:rsidR="00222F05" w:rsidRPr="00AE5158" w:rsidRDefault="00222F05" w:rsidP="008D5A20">
      <w:pPr>
        <w:rPr>
          <w:rFonts w:ascii="Georgia" w:hAnsi="Georgia"/>
          <w:iCs/>
          <w:sz w:val="22"/>
          <w:szCs w:val="22"/>
        </w:rPr>
      </w:pPr>
    </w:p>
    <w:p w14:paraId="052E528E" w14:textId="426106FE" w:rsidR="00222F05" w:rsidRPr="00AE5158" w:rsidRDefault="00677CAC" w:rsidP="008D5A20">
      <w:pPr>
        <w:rPr>
          <w:rFonts w:ascii="Georgia" w:hAnsi="Georgia"/>
          <w:b/>
          <w:iCs/>
          <w:sz w:val="22"/>
          <w:szCs w:val="22"/>
        </w:rPr>
      </w:pPr>
      <w:r w:rsidRPr="00AE5158">
        <w:rPr>
          <w:rFonts w:ascii="Georgia" w:hAnsi="Georgia"/>
          <w:b/>
          <w:iCs/>
          <w:sz w:val="22"/>
          <w:szCs w:val="22"/>
        </w:rPr>
        <w:t>[Core elements of self-determining freedom, all of which are advanced by higher education]</w:t>
      </w:r>
    </w:p>
    <w:p w14:paraId="60DEA592" w14:textId="13A42C3C" w:rsidR="00666A60" w:rsidRPr="00AE5158" w:rsidRDefault="00515B4B" w:rsidP="008D5A20">
      <w:pPr>
        <w:rPr>
          <w:rFonts w:ascii="Georgia" w:hAnsi="Georgia"/>
          <w:iCs/>
          <w:sz w:val="22"/>
          <w:szCs w:val="22"/>
        </w:rPr>
      </w:pPr>
      <w:r w:rsidRPr="00AE5158">
        <w:rPr>
          <w:rFonts w:ascii="Georgia" w:hAnsi="Georgia"/>
          <w:iCs/>
          <w:sz w:val="22"/>
          <w:szCs w:val="22"/>
        </w:rPr>
        <w:t xml:space="preserve">We are indebted to Amartya Sen for his account of forms of freedom. </w:t>
      </w:r>
      <w:r w:rsidR="00AA528A" w:rsidRPr="000558B3">
        <w:rPr>
          <w:rFonts w:ascii="Georgia" w:hAnsi="Georgia" w:cs="Times New Roman"/>
          <w:color w:val="000000" w:themeColor="text1"/>
          <w:sz w:val="22"/>
          <w:szCs w:val="22"/>
        </w:rPr>
        <w:t>First, there is</w:t>
      </w:r>
      <w:r w:rsidR="00666A60" w:rsidRPr="000558B3">
        <w:rPr>
          <w:rFonts w:ascii="Georgia" w:hAnsi="Georgia" w:cs="Times New Roman"/>
          <w:color w:val="000000" w:themeColor="text1"/>
          <w:sz w:val="22"/>
          <w:szCs w:val="22"/>
        </w:rPr>
        <w:t xml:space="preserve"> ‘freedom as control’; freedom from </w:t>
      </w:r>
      <w:r w:rsidR="00666A60" w:rsidRPr="000558B3">
        <w:rPr>
          <w:rFonts w:ascii="Georgia" w:hAnsi="Georgia" w:cs="Times New Roman"/>
          <w:i/>
          <w:color w:val="000000" w:themeColor="text1"/>
          <w:sz w:val="22"/>
          <w:szCs w:val="22"/>
        </w:rPr>
        <w:t>direct coercion</w:t>
      </w:r>
      <w:r w:rsidR="00666A60" w:rsidRPr="000558B3">
        <w:rPr>
          <w:rFonts w:ascii="Georgia" w:hAnsi="Georgia" w:cs="Times New Roman"/>
          <w:color w:val="000000" w:themeColor="text1"/>
          <w:sz w:val="22"/>
          <w:szCs w:val="22"/>
        </w:rPr>
        <w:t xml:space="preserve"> by external powers whether governmental or commercial or managerial; ’n</w:t>
      </w:r>
      <w:r w:rsidR="00AA528A" w:rsidRPr="000558B3">
        <w:rPr>
          <w:rFonts w:ascii="Georgia" w:hAnsi="Georgia" w:cs="Times New Roman"/>
          <w:color w:val="000000" w:themeColor="text1"/>
          <w:sz w:val="22"/>
          <w:szCs w:val="22"/>
        </w:rPr>
        <w:t>egative freedom’ as Berlin calls</w:t>
      </w:r>
      <w:r w:rsidR="00666A60" w:rsidRPr="000558B3">
        <w:rPr>
          <w:rFonts w:ascii="Georgia" w:hAnsi="Georgia" w:cs="Times New Roman"/>
          <w:color w:val="000000" w:themeColor="text1"/>
          <w:sz w:val="22"/>
          <w:szCs w:val="22"/>
        </w:rPr>
        <w:t xml:space="preserve"> it. </w:t>
      </w:r>
      <w:r w:rsidR="00AA528A" w:rsidRPr="000558B3">
        <w:rPr>
          <w:rFonts w:ascii="Georgia" w:hAnsi="Georgia" w:cs="Times New Roman"/>
          <w:color w:val="000000" w:themeColor="text1"/>
          <w:sz w:val="22"/>
          <w:szCs w:val="22"/>
        </w:rPr>
        <w:t xml:space="preserve">This is the most commonly referenced form of freedom in English-language countries. Higher education provides personal confidence and social status that help graduates to manage direct coercion. Second is </w:t>
      </w:r>
      <w:r w:rsidR="00666A60" w:rsidRPr="000558B3">
        <w:rPr>
          <w:rFonts w:ascii="Georgia" w:hAnsi="Georgia" w:cs="Times New Roman"/>
          <w:color w:val="000000" w:themeColor="text1"/>
          <w:sz w:val="22"/>
          <w:szCs w:val="22"/>
        </w:rPr>
        <w:t>what Sen calls ‘freedom’ as power’, or ‘</w:t>
      </w:r>
      <w:r w:rsidR="00666A60" w:rsidRPr="000558B3">
        <w:rPr>
          <w:rFonts w:ascii="Georgia" w:hAnsi="Georgia" w:cs="Times New Roman"/>
          <w:i/>
          <w:color w:val="000000" w:themeColor="text1"/>
          <w:sz w:val="22"/>
          <w:szCs w:val="22"/>
        </w:rPr>
        <w:t>effective freedom</w:t>
      </w:r>
      <w:r w:rsidR="00666A60" w:rsidRPr="000558B3">
        <w:rPr>
          <w:rFonts w:ascii="Georgia" w:hAnsi="Georgia" w:cs="Times New Roman"/>
          <w:color w:val="000000" w:themeColor="text1"/>
          <w:sz w:val="22"/>
          <w:szCs w:val="22"/>
        </w:rPr>
        <w:t xml:space="preserve">’, roughly </w:t>
      </w:r>
      <w:r w:rsidR="00AA528A" w:rsidRPr="000558B3">
        <w:rPr>
          <w:rFonts w:ascii="Georgia" w:hAnsi="Georgia" w:cs="Times New Roman"/>
          <w:color w:val="000000" w:themeColor="text1"/>
          <w:sz w:val="22"/>
          <w:szCs w:val="22"/>
        </w:rPr>
        <w:t>similar to</w:t>
      </w:r>
      <w:r w:rsidR="00666A60" w:rsidRPr="000558B3">
        <w:rPr>
          <w:rFonts w:ascii="Georgia" w:hAnsi="Georgia" w:cs="Times New Roman"/>
          <w:color w:val="000000" w:themeColor="text1"/>
          <w:sz w:val="22"/>
          <w:szCs w:val="22"/>
        </w:rPr>
        <w:t xml:space="preserve"> what is often termed ‘positive freedom’</w:t>
      </w:r>
      <w:r w:rsidR="00AA528A" w:rsidRPr="000558B3">
        <w:rPr>
          <w:rFonts w:ascii="Georgia" w:hAnsi="Georgia" w:cs="Times New Roman"/>
          <w:color w:val="000000" w:themeColor="text1"/>
          <w:sz w:val="22"/>
          <w:szCs w:val="22"/>
        </w:rPr>
        <w:t>, which is the predominant form of freedom in the Chinese academic tradition</w:t>
      </w:r>
      <w:r w:rsidR="00666A60" w:rsidRPr="000558B3">
        <w:rPr>
          <w:rFonts w:ascii="Georgia" w:hAnsi="Georgia" w:cs="Times New Roman"/>
          <w:color w:val="000000" w:themeColor="text1"/>
          <w:sz w:val="22"/>
          <w:szCs w:val="22"/>
        </w:rPr>
        <w:t xml:space="preserve">. A person with no resources might be free of coercion but without the means or opportunity to </w:t>
      </w:r>
      <w:r w:rsidR="00AA528A" w:rsidRPr="000558B3">
        <w:rPr>
          <w:rFonts w:ascii="Georgia" w:hAnsi="Georgia" w:cs="Times New Roman"/>
          <w:color w:val="000000" w:themeColor="text1"/>
          <w:sz w:val="22"/>
          <w:szCs w:val="22"/>
        </w:rPr>
        <w:t>exercise effective freedom. Higher education is an important source of information and cultural resources</w:t>
      </w:r>
      <w:r w:rsidR="00666A60" w:rsidRPr="000558B3">
        <w:rPr>
          <w:rFonts w:ascii="Georgia" w:hAnsi="Georgia" w:cs="Times New Roman"/>
          <w:color w:val="000000" w:themeColor="text1"/>
          <w:sz w:val="22"/>
          <w:szCs w:val="22"/>
        </w:rPr>
        <w:t xml:space="preserve">. </w:t>
      </w:r>
      <w:r w:rsidR="00AA528A" w:rsidRPr="000558B3">
        <w:rPr>
          <w:rFonts w:ascii="Georgia" w:hAnsi="Georgia" w:cs="Times New Roman"/>
          <w:color w:val="000000" w:themeColor="text1"/>
          <w:sz w:val="22"/>
          <w:szCs w:val="22"/>
        </w:rPr>
        <w:t>Third is what</w:t>
      </w:r>
      <w:r w:rsidR="00AA528A" w:rsidRPr="000558B3">
        <w:rPr>
          <w:rFonts w:ascii="Georgia" w:hAnsi="Georgia"/>
          <w:color w:val="000000" w:themeColor="text1"/>
          <w:sz w:val="22"/>
          <w:szCs w:val="22"/>
          <w:lang w:val="en-AU"/>
        </w:rPr>
        <w:t xml:space="preserve"> </w:t>
      </w:r>
      <w:r w:rsidR="00AA528A" w:rsidRPr="00AE5158">
        <w:rPr>
          <w:rFonts w:ascii="Georgia" w:hAnsi="Georgia"/>
          <w:sz w:val="22"/>
          <w:szCs w:val="22"/>
          <w:lang w:val="en-AU"/>
        </w:rPr>
        <w:t xml:space="preserve">Sen terms </w:t>
      </w:r>
      <w:r w:rsidR="00AA528A" w:rsidRPr="00AE5158">
        <w:rPr>
          <w:rFonts w:ascii="Georgia" w:hAnsi="Georgia"/>
          <w:i/>
          <w:sz w:val="22"/>
          <w:szCs w:val="22"/>
          <w:lang w:val="en-AU"/>
        </w:rPr>
        <w:t>agency freedom</w:t>
      </w:r>
      <w:r w:rsidR="00AA528A" w:rsidRPr="00AE5158">
        <w:rPr>
          <w:rFonts w:ascii="Georgia" w:hAnsi="Georgia"/>
          <w:sz w:val="22"/>
          <w:szCs w:val="22"/>
          <w:lang w:val="en-AU"/>
        </w:rPr>
        <w:t xml:space="preserve">. </w:t>
      </w:r>
      <w:r w:rsidR="00AA528A" w:rsidRPr="00AE5158">
        <w:rPr>
          <w:rFonts w:ascii="Georgia" w:hAnsi="Georgia"/>
          <w:sz w:val="22"/>
          <w:szCs w:val="22"/>
        </w:rPr>
        <w:t xml:space="preserve">‘Agency’ suggests an intrinsically active and proactive human will, </w:t>
      </w:r>
      <w:r w:rsidR="003064E0" w:rsidRPr="00AE5158">
        <w:rPr>
          <w:rFonts w:ascii="Georgia" w:hAnsi="Georgia"/>
          <w:sz w:val="22"/>
          <w:szCs w:val="22"/>
        </w:rPr>
        <w:t>able to imagine</w:t>
      </w:r>
      <w:r w:rsidR="00AA528A" w:rsidRPr="00AE5158">
        <w:rPr>
          <w:rFonts w:ascii="Georgia" w:hAnsi="Georgia"/>
          <w:sz w:val="22"/>
          <w:szCs w:val="22"/>
        </w:rPr>
        <w:t xml:space="preserve"> to act on her/his own behalf. Agency freedom </w:t>
      </w:r>
      <w:r w:rsidR="00AA528A" w:rsidRPr="00AE5158">
        <w:rPr>
          <w:rFonts w:ascii="Georgia" w:hAnsi="Georgia"/>
          <w:sz w:val="22"/>
          <w:szCs w:val="22"/>
          <w:lang w:val="en-AU"/>
        </w:rPr>
        <w:t xml:space="preserve">is the most crucial element of freedom. As I’ll </w:t>
      </w:r>
      <w:r w:rsidR="003064E0" w:rsidRPr="00AE5158">
        <w:rPr>
          <w:rFonts w:ascii="Georgia" w:hAnsi="Georgia"/>
          <w:sz w:val="22"/>
          <w:szCs w:val="22"/>
          <w:lang w:val="en-AU"/>
        </w:rPr>
        <w:t>show</w:t>
      </w:r>
      <w:r w:rsidR="00AA528A" w:rsidRPr="00AE5158">
        <w:rPr>
          <w:rFonts w:ascii="Georgia" w:hAnsi="Georgia"/>
          <w:sz w:val="22"/>
          <w:szCs w:val="22"/>
          <w:lang w:val="en-AU"/>
        </w:rPr>
        <w:t xml:space="preserve"> in a moment, higher education direct</w:t>
      </w:r>
      <w:r w:rsidR="003064E0" w:rsidRPr="00AE5158">
        <w:rPr>
          <w:rFonts w:ascii="Georgia" w:hAnsi="Georgia"/>
          <w:sz w:val="22"/>
          <w:szCs w:val="22"/>
          <w:lang w:val="en-AU"/>
        </w:rPr>
        <w:t>ly</w:t>
      </w:r>
      <w:r w:rsidR="00AA528A" w:rsidRPr="00AE5158">
        <w:rPr>
          <w:rFonts w:ascii="Georgia" w:hAnsi="Georgia"/>
          <w:sz w:val="22"/>
          <w:szCs w:val="22"/>
          <w:lang w:val="en-AU"/>
        </w:rPr>
        <w:t xml:space="preserve"> foster</w:t>
      </w:r>
      <w:r w:rsidR="003064E0" w:rsidRPr="00AE5158">
        <w:rPr>
          <w:rFonts w:ascii="Georgia" w:hAnsi="Georgia"/>
          <w:sz w:val="22"/>
          <w:szCs w:val="22"/>
          <w:lang w:val="en-AU"/>
        </w:rPr>
        <w:t>s</w:t>
      </w:r>
      <w:r w:rsidR="00AA528A" w:rsidRPr="00AE5158">
        <w:rPr>
          <w:rFonts w:ascii="Georgia" w:hAnsi="Georgia"/>
          <w:sz w:val="22"/>
          <w:szCs w:val="22"/>
          <w:lang w:val="en-AU"/>
        </w:rPr>
        <w:t xml:space="preserve"> individual agency</w:t>
      </w:r>
      <w:r w:rsidR="003064E0" w:rsidRPr="00AE5158">
        <w:rPr>
          <w:rFonts w:ascii="Georgia" w:hAnsi="Georgia"/>
          <w:sz w:val="22"/>
          <w:szCs w:val="22"/>
          <w:lang w:val="en-AU"/>
        </w:rPr>
        <w:t>, and, especially in multi-disciplinary form, it constitutes a rich mental landscape of imagined projects</w:t>
      </w:r>
      <w:r w:rsidR="00AA528A" w:rsidRPr="00AE5158">
        <w:rPr>
          <w:rFonts w:ascii="Georgia" w:hAnsi="Georgia"/>
          <w:sz w:val="22"/>
          <w:szCs w:val="22"/>
          <w:lang w:val="en-AU"/>
        </w:rPr>
        <w:t xml:space="preserve">. </w:t>
      </w:r>
    </w:p>
    <w:p w14:paraId="593A09CF" w14:textId="77777777" w:rsidR="00222F05" w:rsidRPr="00AE5158" w:rsidRDefault="00222F05" w:rsidP="008D5A20">
      <w:pPr>
        <w:rPr>
          <w:rFonts w:ascii="Georgia" w:hAnsi="Georgia"/>
          <w:iCs/>
          <w:sz w:val="22"/>
          <w:szCs w:val="22"/>
        </w:rPr>
      </w:pPr>
    </w:p>
    <w:p w14:paraId="110222B5" w14:textId="5107C6F6" w:rsidR="00222F05" w:rsidRPr="00AE5158" w:rsidRDefault="00677CAC" w:rsidP="008D5A20">
      <w:pPr>
        <w:rPr>
          <w:rFonts w:ascii="Georgia" w:hAnsi="Georgia"/>
          <w:b/>
          <w:iCs/>
          <w:sz w:val="22"/>
          <w:szCs w:val="22"/>
          <w:lang w:bidi="mr-IN"/>
        </w:rPr>
      </w:pPr>
      <w:r w:rsidRPr="00AE5158">
        <w:rPr>
          <w:rFonts w:ascii="Georgia" w:hAnsi="Georgia"/>
          <w:b/>
          <w:iCs/>
          <w:sz w:val="22"/>
          <w:szCs w:val="22"/>
        </w:rPr>
        <w:t xml:space="preserve">[Research finds that people who achieve higher education, on average </w:t>
      </w:r>
      <w:r w:rsidRPr="00AE5158">
        <w:rPr>
          <w:rFonts w:ascii="Georgia" w:hAnsi="Georgia"/>
          <w:b/>
          <w:iCs/>
          <w:sz w:val="22"/>
          <w:szCs w:val="22"/>
          <w:cs/>
          <w:lang w:bidi="mr-IN"/>
        </w:rPr>
        <w:t>…</w:t>
      </w:r>
      <w:r w:rsidRPr="00AE5158">
        <w:rPr>
          <w:rFonts w:ascii="Georgia" w:hAnsi="Georgia"/>
          <w:b/>
          <w:iCs/>
          <w:sz w:val="22"/>
          <w:szCs w:val="22"/>
          <w:lang w:bidi="mr-IN"/>
        </w:rPr>
        <w:t>]</w:t>
      </w:r>
    </w:p>
    <w:p w14:paraId="4276C6E8" w14:textId="6D1CC9C6" w:rsidR="009846B5" w:rsidRPr="00AE5158" w:rsidRDefault="00515B4B" w:rsidP="008D5A20">
      <w:pPr>
        <w:rPr>
          <w:rFonts w:ascii="Georgia" w:hAnsi="Georgia" w:cs="Arial"/>
          <w:sz w:val="22"/>
          <w:szCs w:val="22"/>
          <w:lang w:val="en-US"/>
        </w:rPr>
      </w:pPr>
      <w:r w:rsidRPr="00AE5158">
        <w:rPr>
          <w:rFonts w:ascii="Georgia" w:hAnsi="Georgia"/>
          <w:iCs/>
          <w:sz w:val="22"/>
          <w:szCs w:val="22"/>
          <w:lang w:bidi="mr-IN"/>
        </w:rPr>
        <w:t xml:space="preserve">Higher education as self-formation, and self-formation as a </w:t>
      </w:r>
      <w:r w:rsidR="00FB2B20" w:rsidRPr="00AE5158">
        <w:rPr>
          <w:rFonts w:ascii="Georgia" w:hAnsi="Georgia"/>
          <w:iCs/>
          <w:sz w:val="22"/>
          <w:szCs w:val="22"/>
          <w:lang w:bidi="mr-IN"/>
        </w:rPr>
        <w:t>mode</w:t>
      </w:r>
      <w:r w:rsidRPr="00AE5158">
        <w:rPr>
          <w:rFonts w:ascii="Georgia" w:hAnsi="Georgia"/>
          <w:iCs/>
          <w:sz w:val="22"/>
          <w:szCs w:val="22"/>
          <w:lang w:bidi="mr-IN"/>
        </w:rPr>
        <w:t xml:space="preserve"> of freedom. This is not empty rhetoric</w:t>
      </w:r>
      <w:r w:rsidR="008A5B06" w:rsidRPr="00AE5158">
        <w:rPr>
          <w:rFonts w:ascii="Georgia" w:hAnsi="Georgia"/>
          <w:iCs/>
          <w:sz w:val="22"/>
          <w:szCs w:val="22"/>
          <w:lang w:bidi="mr-IN"/>
        </w:rPr>
        <w:t>, it happens</w:t>
      </w:r>
      <w:r w:rsidRPr="00AE5158">
        <w:rPr>
          <w:rFonts w:ascii="Georgia" w:hAnsi="Georgia"/>
          <w:iCs/>
          <w:sz w:val="22"/>
          <w:szCs w:val="22"/>
          <w:lang w:bidi="mr-IN"/>
        </w:rPr>
        <w:t xml:space="preserve">. </w:t>
      </w:r>
      <w:r w:rsidR="00D91DFE" w:rsidRPr="00AE5158">
        <w:rPr>
          <w:rFonts w:ascii="Georgia" w:hAnsi="Georgia" w:cs="Arial"/>
          <w:sz w:val="22"/>
          <w:szCs w:val="22"/>
          <w:lang w:val="en-US"/>
        </w:rPr>
        <w:t xml:space="preserve">The OECD publishes data on the social contributions of higher </w:t>
      </w:r>
      <w:r w:rsidR="00D91DFE" w:rsidRPr="00AE5158">
        <w:rPr>
          <w:rFonts w:ascii="Georgia" w:hAnsi="Georgia" w:cs="Arial"/>
          <w:sz w:val="22"/>
          <w:szCs w:val="22"/>
          <w:lang w:val="en-US"/>
        </w:rPr>
        <w:lastRenderedPageBreak/>
        <w:t xml:space="preserve">education, beyond measurable individual economic benefits. The </w:t>
      </w:r>
      <w:r w:rsidR="008A5B06" w:rsidRPr="00AE5158">
        <w:rPr>
          <w:rFonts w:ascii="Georgia" w:hAnsi="Georgia" w:cs="Arial"/>
          <w:sz w:val="22"/>
          <w:szCs w:val="22"/>
          <w:lang w:val="en-US"/>
        </w:rPr>
        <w:t xml:space="preserve">consistent </w:t>
      </w:r>
      <w:r w:rsidR="00D91DFE" w:rsidRPr="00AE5158">
        <w:rPr>
          <w:rFonts w:ascii="Georgia" w:hAnsi="Georgia" w:cs="Arial"/>
          <w:sz w:val="22"/>
          <w:szCs w:val="22"/>
          <w:lang w:val="en-US"/>
        </w:rPr>
        <w:t xml:space="preserve">story is that higher education </w:t>
      </w:r>
      <w:r w:rsidR="008A5B06" w:rsidRPr="00AE5158">
        <w:rPr>
          <w:rFonts w:ascii="Georgia" w:hAnsi="Georgia" w:cs="Arial"/>
          <w:sz w:val="22"/>
          <w:szCs w:val="22"/>
          <w:lang w:val="en-US"/>
        </w:rPr>
        <w:t>builds</w:t>
      </w:r>
      <w:r w:rsidR="000C621D" w:rsidRPr="00AE5158">
        <w:rPr>
          <w:rFonts w:ascii="Georgia" w:hAnsi="Georgia" w:cs="Arial"/>
          <w:sz w:val="22"/>
          <w:szCs w:val="22"/>
          <w:lang w:val="en-US"/>
        </w:rPr>
        <w:t xml:space="preserve"> individual </w:t>
      </w:r>
      <w:r w:rsidR="00D91DFE" w:rsidRPr="00AE5158">
        <w:rPr>
          <w:rFonts w:ascii="Georgia" w:hAnsi="Georgia" w:cs="Arial"/>
          <w:sz w:val="22"/>
          <w:szCs w:val="22"/>
          <w:lang w:val="en-US"/>
        </w:rPr>
        <w:t xml:space="preserve">agency </w:t>
      </w:r>
      <w:r w:rsidR="008A5B06" w:rsidRPr="00AE5158">
        <w:rPr>
          <w:rFonts w:ascii="Georgia" w:hAnsi="Georgia" w:cs="Arial"/>
          <w:sz w:val="22"/>
          <w:szCs w:val="22"/>
          <w:lang w:val="en-US"/>
        </w:rPr>
        <w:t>and that</w:t>
      </w:r>
      <w:r w:rsidR="00D91DFE" w:rsidRPr="00AE5158">
        <w:rPr>
          <w:rFonts w:ascii="Georgia" w:hAnsi="Georgia" w:cs="Arial"/>
          <w:sz w:val="22"/>
          <w:szCs w:val="22"/>
          <w:lang w:val="en-US"/>
        </w:rPr>
        <w:t xml:space="preserve"> </w:t>
      </w:r>
      <w:r w:rsidR="008A5B06" w:rsidRPr="00AE5158">
        <w:rPr>
          <w:rFonts w:ascii="Georgia" w:hAnsi="Georgia" w:cs="Arial"/>
          <w:sz w:val="22"/>
          <w:szCs w:val="22"/>
          <w:lang w:val="en-US"/>
        </w:rPr>
        <w:t>expands</w:t>
      </w:r>
      <w:r w:rsidR="00D91DFE" w:rsidRPr="00AE5158">
        <w:rPr>
          <w:rFonts w:ascii="Georgia" w:hAnsi="Georgia" w:cs="Arial"/>
          <w:sz w:val="22"/>
          <w:szCs w:val="22"/>
          <w:lang w:val="en-US"/>
        </w:rPr>
        <w:t xml:space="preserve"> sociability. For example, being a graduate is closely associated with skills in information and communications technology. </w:t>
      </w:r>
      <w:r w:rsidR="00B12239" w:rsidRPr="00AE5158">
        <w:rPr>
          <w:rFonts w:ascii="Georgia" w:hAnsi="Georgia" w:cs="Arial"/>
          <w:sz w:val="22"/>
          <w:szCs w:val="22"/>
          <w:lang w:val="en-US"/>
        </w:rPr>
        <w:t>P</w:t>
      </w:r>
      <w:r w:rsidR="00D91DFE" w:rsidRPr="00AE5158">
        <w:rPr>
          <w:rFonts w:ascii="Georgia" w:hAnsi="Georgia" w:cs="Arial"/>
          <w:sz w:val="22"/>
          <w:szCs w:val="22"/>
          <w:lang w:val="en-US"/>
        </w:rPr>
        <w:t xml:space="preserve">eople who </w:t>
      </w:r>
      <w:r w:rsidR="00B12239" w:rsidRPr="00AE5158">
        <w:rPr>
          <w:rFonts w:ascii="Georgia" w:hAnsi="Georgia" w:cs="Arial"/>
          <w:sz w:val="22"/>
          <w:szCs w:val="22"/>
          <w:lang w:val="en-US"/>
        </w:rPr>
        <w:t>finish</w:t>
      </w:r>
      <w:r w:rsidR="00D91DFE" w:rsidRPr="00AE5158">
        <w:rPr>
          <w:rFonts w:ascii="Georgia" w:hAnsi="Georgia" w:cs="Arial"/>
          <w:sz w:val="22"/>
          <w:szCs w:val="22"/>
          <w:lang w:val="en-US"/>
        </w:rPr>
        <w:t xml:space="preserve"> tertiary education are more likely to believe they have a say in government, </w:t>
      </w:r>
      <w:r w:rsidR="00B12239" w:rsidRPr="00AE5158">
        <w:rPr>
          <w:rFonts w:ascii="Georgia" w:hAnsi="Georgia" w:cs="Arial"/>
          <w:sz w:val="22"/>
          <w:szCs w:val="22"/>
          <w:lang w:val="en-US"/>
        </w:rPr>
        <w:t>and</w:t>
      </w:r>
      <w:r w:rsidR="00D91DFE" w:rsidRPr="00AE5158">
        <w:rPr>
          <w:rFonts w:ascii="Georgia" w:hAnsi="Georgia" w:cs="Arial"/>
          <w:sz w:val="22"/>
          <w:szCs w:val="22"/>
          <w:lang w:val="en-US"/>
        </w:rPr>
        <w:t xml:space="preserve"> more likely to say that they trust others. </w:t>
      </w:r>
    </w:p>
    <w:p w14:paraId="12FFD5A4" w14:textId="060C79E4" w:rsidR="00B12239" w:rsidRPr="00AE5158" w:rsidRDefault="00B12239" w:rsidP="008D5A20">
      <w:pPr>
        <w:ind w:firstLine="454"/>
        <w:rPr>
          <w:rFonts w:ascii="Georgia" w:hAnsi="Georgia" w:cs="Arial"/>
          <w:sz w:val="22"/>
          <w:szCs w:val="22"/>
          <w:lang w:val="en-US"/>
        </w:rPr>
      </w:pPr>
      <w:r w:rsidRPr="00AE5158">
        <w:rPr>
          <w:rFonts w:ascii="Georgia" w:hAnsi="Georgia" w:cs="Arial"/>
          <w:sz w:val="22"/>
          <w:szCs w:val="22"/>
          <w:lang w:val="en-US"/>
        </w:rPr>
        <w:t>H</w:t>
      </w:r>
      <w:proofErr w:type="spellStart"/>
      <w:r w:rsidRPr="00AE5158">
        <w:rPr>
          <w:rFonts w:ascii="Georgia" w:hAnsi="Georgia" w:cs="Gill Sans"/>
          <w:sz w:val="22"/>
          <w:szCs w:val="22"/>
        </w:rPr>
        <w:t>igher</w:t>
      </w:r>
      <w:proofErr w:type="spellEnd"/>
      <w:r w:rsidRPr="00AE5158">
        <w:rPr>
          <w:rFonts w:ascii="Georgia" w:hAnsi="Georgia" w:cs="Gill Sans"/>
          <w:sz w:val="22"/>
          <w:szCs w:val="22"/>
        </w:rPr>
        <w:t xml:space="preserve"> education also augments cross-border mobility. </w:t>
      </w:r>
      <w:r w:rsidRPr="00AE5158">
        <w:rPr>
          <w:rFonts w:ascii="Georgia" w:hAnsi="Georgia" w:cs="Times New Roman"/>
          <w:sz w:val="22"/>
          <w:szCs w:val="22"/>
        </w:rPr>
        <w:t xml:space="preserve">The OECD’s </w:t>
      </w:r>
      <w:r w:rsidRPr="00AE5158">
        <w:rPr>
          <w:rFonts w:ascii="Georgia" w:hAnsi="Georgia" w:cs="Times New Roman"/>
          <w:i/>
          <w:sz w:val="22"/>
          <w:szCs w:val="22"/>
        </w:rPr>
        <w:t>Perspectives on Global Development 2017: International migration in a shifting world</w:t>
      </w:r>
      <w:r w:rsidRPr="00AE5158">
        <w:rPr>
          <w:rFonts w:ascii="Georgia" w:hAnsi="Georgia" w:cs="Times New Roman"/>
          <w:sz w:val="22"/>
          <w:szCs w:val="22"/>
        </w:rPr>
        <w:t xml:space="preserve"> compares the cross-border mobility of people with, and without, university degrees. For those </w:t>
      </w:r>
      <w:r w:rsidRPr="00AE5158">
        <w:rPr>
          <w:rFonts w:ascii="Georgia" w:hAnsi="Georgia" w:cs="Times New Roman"/>
          <w:i/>
          <w:sz w:val="22"/>
          <w:szCs w:val="22"/>
        </w:rPr>
        <w:t xml:space="preserve">without </w:t>
      </w:r>
      <w:r w:rsidRPr="00AE5158">
        <w:rPr>
          <w:rFonts w:ascii="Georgia" w:hAnsi="Georgia" w:cs="Times New Roman"/>
          <w:sz w:val="22"/>
          <w:szCs w:val="22"/>
        </w:rPr>
        <w:t xml:space="preserve">degrees the tendency to move across borders is correlated to income. As income rises people are more likely to move. Makes sense, doesn’t it? </w:t>
      </w:r>
      <w:r w:rsidRPr="00AE5158">
        <w:rPr>
          <w:rFonts w:ascii="Georgia" w:hAnsi="Georgia" w:cs="Times New Roman"/>
          <w:i/>
          <w:sz w:val="22"/>
          <w:szCs w:val="22"/>
        </w:rPr>
        <w:t>But</w:t>
      </w:r>
      <w:r w:rsidRPr="00AE5158">
        <w:rPr>
          <w:rFonts w:ascii="Georgia" w:hAnsi="Georgia" w:cs="Times New Roman"/>
          <w:sz w:val="22"/>
          <w:szCs w:val="22"/>
        </w:rPr>
        <w:t xml:space="preserve"> among those with degrees the pattern is different. First, at a given level of income, those with degrees are more mobile than those without: higher education democratizes mobility. Second, for those with degrees, as income rises, once a modest threshold level is reached, there is little change in mobility. The propensity to travel is income inelastic. In other words, in helping graduates to achieve greater personal agency in the form</w:t>
      </w:r>
      <w:r w:rsidR="00666A60" w:rsidRPr="00AE5158">
        <w:rPr>
          <w:rFonts w:ascii="Georgia" w:hAnsi="Georgia" w:cs="Times New Roman"/>
          <w:sz w:val="22"/>
          <w:szCs w:val="22"/>
        </w:rPr>
        <w:t xml:space="preserve"> </w:t>
      </w:r>
      <w:r w:rsidRPr="00AE5158">
        <w:rPr>
          <w:rFonts w:ascii="Georgia" w:hAnsi="Georgia" w:cs="Times New Roman"/>
          <w:sz w:val="22"/>
          <w:szCs w:val="22"/>
        </w:rPr>
        <w:t xml:space="preserve">of the capacity to move across the world, higher education weakens the effects of economic determinism on their imaginings, choices and decisions. Significantly, </w:t>
      </w:r>
      <w:r w:rsidRPr="00AE5158">
        <w:rPr>
          <w:rFonts w:ascii="Georgia" w:hAnsi="Georgia" w:cs="Times New Roman"/>
          <w:i/>
          <w:sz w:val="22"/>
          <w:szCs w:val="22"/>
        </w:rPr>
        <w:t>degree level education directly constitutes greater personal freedoms</w:t>
      </w:r>
      <w:r w:rsidRPr="00AE5158">
        <w:rPr>
          <w:rFonts w:ascii="Georgia" w:hAnsi="Georgia" w:cs="Times New Roman"/>
          <w:sz w:val="22"/>
          <w:szCs w:val="22"/>
        </w:rPr>
        <w:t xml:space="preserve">. </w:t>
      </w:r>
      <w:r w:rsidR="00AE5158">
        <w:rPr>
          <w:rFonts w:ascii="Georgia" w:hAnsi="Georgia" w:cs="Times New Roman"/>
          <w:sz w:val="22"/>
          <w:szCs w:val="22"/>
        </w:rPr>
        <w:t xml:space="preserve">We see here that the balance between structure and agency is not a constant, because it is shifted. </w:t>
      </w:r>
      <w:r w:rsidR="00853350" w:rsidRPr="00AE5158">
        <w:rPr>
          <w:rFonts w:ascii="Georgia" w:hAnsi="Georgia" w:cs="Times New Roman"/>
          <w:sz w:val="22"/>
          <w:szCs w:val="22"/>
        </w:rPr>
        <w:t>This is what we do</w:t>
      </w:r>
      <w:r w:rsidR="00BC79CD" w:rsidRPr="00AE5158">
        <w:rPr>
          <w:rFonts w:ascii="Georgia" w:hAnsi="Georgia" w:cs="Times New Roman"/>
          <w:sz w:val="22"/>
          <w:szCs w:val="22"/>
        </w:rPr>
        <w:t xml:space="preserve"> in higher education</w:t>
      </w:r>
      <w:r w:rsidR="00853350" w:rsidRPr="00AE5158">
        <w:rPr>
          <w:rFonts w:ascii="Georgia" w:hAnsi="Georgia" w:cs="Times New Roman"/>
          <w:sz w:val="22"/>
          <w:szCs w:val="22"/>
        </w:rPr>
        <w:t>.</w:t>
      </w:r>
    </w:p>
    <w:p w14:paraId="32689A58" w14:textId="77777777" w:rsidR="00677CAC" w:rsidRPr="00AE5158" w:rsidRDefault="00677CAC" w:rsidP="008D5A20">
      <w:pPr>
        <w:rPr>
          <w:rFonts w:ascii="Georgia" w:hAnsi="Georgia"/>
          <w:iCs/>
          <w:sz w:val="22"/>
          <w:szCs w:val="22"/>
          <w:lang w:bidi="mr-IN"/>
        </w:rPr>
      </w:pPr>
    </w:p>
    <w:p w14:paraId="71F5E6AD" w14:textId="2DDC53DD" w:rsidR="00677CAC" w:rsidRPr="00AE5158" w:rsidRDefault="00677CAC" w:rsidP="008D5A20">
      <w:pPr>
        <w:rPr>
          <w:rFonts w:ascii="Georgia" w:hAnsi="Georgia"/>
          <w:b/>
          <w:iCs/>
          <w:sz w:val="22"/>
          <w:szCs w:val="22"/>
          <w:lang w:bidi="mr-IN"/>
        </w:rPr>
      </w:pPr>
      <w:r w:rsidRPr="00AE5158">
        <w:rPr>
          <w:rFonts w:ascii="Georgia" w:hAnsi="Georgia"/>
          <w:b/>
          <w:iCs/>
          <w:sz w:val="22"/>
          <w:szCs w:val="22"/>
          <w:lang w:bidi="mr-IN"/>
        </w:rPr>
        <w:t>[Individual and social]</w:t>
      </w:r>
    </w:p>
    <w:p w14:paraId="02FD9ABE" w14:textId="34AC0020" w:rsidR="003F488B" w:rsidRPr="00AE5158" w:rsidRDefault="00BC79CD" w:rsidP="008D5A20">
      <w:pPr>
        <w:rPr>
          <w:rFonts w:ascii="Georgia" w:hAnsi="Georgia"/>
          <w:iCs/>
          <w:sz w:val="22"/>
          <w:szCs w:val="22"/>
        </w:rPr>
      </w:pPr>
      <w:r w:rsidRPr="00AE5158">
        <w:rPr>
          <w:rFonts w:ascii="Georgia" w:hAnsi="Georgia"/>
          <w:iCs/>
          <w:sz w:val="22"/>
          <w:szCs w:val="22"/>
        </w:rPr>
        <w:t xml:space="preserve">The formation of individual agency is only possible in social contexts and has relational consequences for the broader society. Eastern and Western thought </w:t>
      </w:r>
      <w:r w:rsidR="006A6EA2" w:rsidRPr="00AE5158">
        <w:rPr>
          <w:rFonts w:ascii="Georgia" w:hAnsi="Georgia"/>
          <w:iCs/>
          <w:sz w:val="22"/>
          <w:szCs w:val="22"/>
        </w:rPr>
        <w:t>have approached this differently</w:t>
      </w:r>
      <w:r w:rsidRPr="00AE5158">
        <w:rPr>
          <w:rFonts w:ascii="Georgia" w:hAnsi="Georgia"/>
          <w:iCs/>
          <w:sz w:val="22"/>
          <w:szCs w:val="22"/>
        </w:rPr>
        <w:t xml:space="preserve">. </w:t>
      </w:r>
      <w:r w:rsidR="00FF18DF" w:rsidRPr="00AE5158">
        <w:rPr>
          <w:rFonts w:ascii="Georgia" w:hAnsi="Georgia"/>
          <w:iCs/>
          <w:sz w:val="22"/>
          <w:szCs w:val="22"/>
        </w:rPr>
        <w:t>John Dewey</w:t>
      </w:r>
      <w:r w:rsidR="00CE392D" w:rsidRPr="00AE5158">
        <w:rPr>
          <w:rFonts w:ascii="Georgia" w:hAnsi="Georgia"/>
          <w:iCs/>
          <w:sz w:val="22"/>
          <w:szCs w:val="22"/>
        </w:rPr>
        <w:t xml:space="preserve"> </w:t>
      </w:r>
      <w:r w:rsidR="00640D80" w:rsidRPr="00AE5158">
        <w:rPr>
          <w:rFonts w:ascii="Georgia" w:hAnsi="Georgia"/>
          <w:iCs/>
          <w:sz w:val="22"/>
          <w:szCs w:val="22"/>
        </w:rPr>
        <w:t>emphasises</w:t>
      </w:r>
      <w:r w:rsidR="00CE392D" w:rsidRPr="00AE5158">
        <w:rPr>
          <w:rFonts w:ascii="Georgia" w:hAnsi="Georgia"/>
          <w:iCs/>
          <w:sz w:val="22"/>
          <w:szCs w:val="22"/>
        </w:rPr>
        <w:t xml:space="preserve"> that</w:t>
      </w:r>
      <w:r w:rsidR="00FF18DF" w:rsidRPr="00AE5158">
        <w:rPr>
          <w:rFonts w:ascii="Georgia" w:hAnsi="Georgia"/>
          <w:iCs/>
          <w:sz w:val="22"/>
          <w:szCs w:val="22"/>
        </w:rPr>
        <w:t xml:space="preserve"> individual </w:t>
      </w:r>
      <w:r w:rsidR="009A0591" w:rsidRPr="00AE5158">
        <w:rPr>
          <w:rFonts w:ascii="Georgia" w:hAnsi="Georgia"/>
          <w:iCs/>
          <w:sz w:val="22"/>
          <w:szCs w:val="22"/>
        </w:rPr>
        <w:t>and society are two parts of the same thing. You cannot imagine one wit</w:t>
      </w:r>
      <w:r w:rsidR="00640D80" w:rsidRPr="00AE5158">
        <w:rPr>
          <w:rFonts w:ascii="Georgia" w:hAnsi="Georgia"/>
          <w:iCs/>
          <w:sz w:val="22"/>
          <w:szCs w:val="22"/>
        </w:rPr>
        <w:t xml:space="preserve">hout the other. </w:t>
      </w:r>
      <w:proofErr w:type="spellStart"/>
      <w:r w:rsidR="00640D80" w:rsidRPr="00AE5158">
        <w:rPr>
          <w:rFonts w:ascii="Georgia" w:hAnsi="Georgia"/>
          <w:iCs/>
          <w:sz w:val="22"/>
          <w:szCs w:val="22"/>
        </w:rPr>
        <w:t>Vygotosky</w:t>
      </w:r>
      <w:proofErr w:type="spellEnd"/>
      <w:r w:rsidR="00640D80" w:rsidRPr="00AE5158">
        <w:rPr>
          <w:rFonts w:ascii="Georgia" w:hAnsi="Georgia"/>
          <w:iCs/>
          <w:sz w:val="22"/>
          <w:szCs w:val="22"/>
        </w:rPr>
        <w:t xml:space="preserve"> shows</w:t>
      </w:r>
      <w:r w:rsidR="009A0591" w:rsidRPr="00AE5158">
        <w:rPr>
          <w:rFonts w:ascii="Georgia" w:hAnsi="Georgia"/>
          <w:iCs/>
          <w:sz w:val="22"/>
          <w:szCs w:val="22"/>
        </w:rPr>
        <w:t xml:space="preserve"> how in the developing child </w:t>
      </w:r>
      <w:r w:rsidR="00FF18DF" w:rsidRPr="00AE5158">
        <w:rPr>
          <w:rFonts w:ascii="Georgia" w:hAnsi="Georgia"/>
          <w:iCs/>
          <w:sz w:val="22"/>
          <w:szCs w:val="22"/>
        </w:rPr>
        <w:t>self-formation is socially nested</w:t>
      </w:r>
      <w:r w:rsidR="009A0591" w:rsidRPr="00AE5158">
        <w:rPr>
          <w:rFonts w:ascii="Georgia" w:hAnsi="Georgia"/>
          <w:iCs/>
          <w:sz w:val="22"/>
          <w:szCs w:val="22"/>
        </w:rPr>
        <w:t>, in the first instance in the emergence of speech</w:t>
      </w:r>
      <w:r w:rsidR="00FF18DF" w:rsidRPr="00AE5158">
        <w:rPr>
          <w:rFonts w:ascii="Georgia" w:hAnsi="Georgia"/>
          <w:iCs/>
          <w:sz w:val="22"/>
          <w:szCs w:val="22"/>
        </w:rPr>
        <w:t xml:space="preserve">. </w:t>
      </w:r>
      <w:r w:rsidR="0049633A" w:rsidRPr="00AE5158">
        <w:rPr>
          <w:rFonts w:ascii="Georgia" w:hAnsi="Georgia"/>
          <w:iCs/>
          <w:sz w:val="22"/>
          <w:szCs w:val="22"/>
        </w:rPr>
        <w:t xml:space="preserve">The child is proactive, self-forming. She or he reaches out to the adult, calling </w:t>
      </w:r>
      <w:r w:rsidR="00853350" w:rsidRPr="00AE5158">
        <w:rPr>
          <w:rFonts w:ascii="Georgia" w:hAnsi="Georgia"/>
          <w:iCs/>
          <w:sz w:val="22"/>
          <w:szCs w:val="22"/>
        </w:rPr>
        <w:t>in</w:t>
      </w:r>
      <w:r w:rsidR="0049633A" w:rsidRPr="00AE5158">
        <w:rPr>
          <w:rFonts w:ascii="Georgia" w:hAnsi="Georgia"/>
          <w:iCs/>
          <w:sz w:val="22"/>
          <w:szCs w:val="22"/>
        </w:rPr>
        <w:t xml:space="preserve"> the exchange. </w:t>
      </w:r>
      <w:r w:rsidR="00FF18DF" w:rsidRPr="00AE5158">
        <w:rPr>
          <w:rFonts w:ascii="Georgia" w:hAnsi="Georgia"/>
          <w:iCs/>
          <w:sz w:val="22"/>
          <w:szCs w:val="22"/>
        </w:rPr>
        <w:t>CP Mead ma</w:t>
      </w:r>
      <w:r w:rsidR="00640D80" w:rsidRPr="00AE5158">
        <w:rPr>
          <w:rFonts w:ascii="Georgia" w:hAnsi="Georgia"/>
          <w:iCs/>
          <w:sz w:val="22"/>
          <w:szCs w:val="22"/>
        </w:rPr>
        <w:t>kes</w:t>
      </w:r>
      <w:r w:rsidR="00FF18DF" w:rsidRPr="00AE5158">
        <w:rPr>
          <w:rFonts w:ascii="Georgia" w:hAnsi="Georgia"/>
          <w:iCs/>
          <w:sz w:val="22"/>
          <w:szCs w:val="22"/>
        </w:rPr>
        <w:t xml:space="preserve"> </w:t>
      </w:r>
      <w:r w:rsidR="009A0591" w:rsidRPr="00AE5158">
        <w:rPr>
          <w:rFonts w:ascii="Georgia" w:hAnsi="Georgia"/>
          <w:iCs/>
          <w:sz w:val="22"/>
          <w:szCs w:val="22"/>
        </w:rPr>
        <w:t>a parallel</w:t>
      </w:r>
      <w:r w:rsidR="00FF18DF" w:rsidRPr="00AE5158">
        <w:rPr>
          <w:rFonts w:ascii="Georgia" w:hAnsi="Georgia"/>
          <w:iCs/>
          <w:sz w:val="22"/>
          <w:szCs w:val="22"/>
        </w:rPr>
        <w:t xml:space="preserve"> point</w:t>
      </w:r>
      <w:r w:rsidR="00853350" w:rsidRPr="00AE5158">
        <w:rPr>
          <w:rFonts w:ascii="Georgia" w:hAnsi="Georgia"/>
          <w:iCs/>
          <w:sz w:val="22"/>
          <w:szCs w:val="22"/>
        </w:rPr>
        <w:t>. P</w:t>
      </w:r>
      <w:r w:rsidR="00FF18DF" w:rsidRPr="00AE5158">
        <w:rPr>
          <w:rFonts w:ascii="Georgia" w:hAnsi="Georgia"/>
          <w:iCs/>
          <w:sz w:val="22"/>
          <w:szCs w:val="22"/>
        </w:rPr>
        <w:t xml:space="preserve">eople learn through </w:t>
      </w:r>
      <w:r w:rsidR="00640D80" w:rsidRPr="00AE5158">
        <w:rPr>
          <w:rFonts w:ascii="Georgia" w:hAnsi="Georgia"/>
          <w:iCs/>
          <w:sz w:val="22"/>
          <w:szCs w:val="22"/>
        </w:rPr>
        <w:t>successive</w:t>
      </w:r>
      <w:r w:rsidR="00FF18DF" w:rsidRPr="00AE5158">
        <w:rPr>
          <w:rFonts w:ascii="Georgia" w:hAnsi="Georgia"/>
          <w:iCs/>
          <w:sz w:val="22"/>
          <w:szCs w:val="22"/>
        </w:rPr>
        <w:t xml:space="preserve"> social encounters. </w:t>
      </w:r>
    </w:p>
    <w:p w14:paraId="10419C9B" w14:textId="77777777" w:rsidR="003F488B" w:rsidRPr="00AE5158" w:rsidRDefault="003F488B" w:rsidP="008D5A20">
      <w:pPr>
        <w:rPr>
          <w:rFonts w:ascii="Georgia" w:hAnsi="Georgia"/>
          <w:iCs/>
          <w:sz w:val="22"/>
          <w:szCs w:val="22"/>
        </w:rPr>
      </w:pPr>
    </w:p>
    <w:p w14:paraId="4021B249" w14:textId="77777777" w:rsidR="003F488B" w:rsidRPr="00AE5158" w:rsidRDefault="003F488B" w:rsidP="008D5A20">
      <w:pPr>
        <w:rPr>
          <w:rFonts w:ascii="Georgia" w:hAnsi="Georgia"/>
          <w:b/>
          <w:iCs/>
          <w:sz w:val="22"/>
          <w:szCs w:val="22"/>
          <w:lang w:bidi="mr-IN"/>
        </w:rPr>
      </w:pPr>
      <w:r w:rsidRPr="00AE5158">
        <w:rPr>
          <w:rFonts w:ascii="Georgia" w:hAnsi="Georgia"/>
          <w:b/>
          <w:iCs/>
          <w:sz w:val="22"/>
          <w:szCs w:val="22"/>
          <w:lang w:bidi="mr-IN"/>
        </w:rPr>
        <w:t>[</w:t>
      </w:r>
      <w:proofErr w:type="spellStart"/>
      <w:r w:rsidRPr="00AE5158">
        <w:rPr>
          <w:rFonts w:ascii="Georgia" w:hAnsi="Georgia"/>
          <w:b/>
          <w:i/>
          <w:iCs/>
          <w:sz w:val="22"/>
          <w:szCs w:val="22"/>
          <w:lang w:bidi="mr-IN"/>
        </w:rPr>
        <w:t>Weiming</w:t>
      </w:r>
      <w:proofErr w:type="spellEnd"/>
      <w:r w:rsidRPr="00AE5158">
        <w:rPr>
          <w:rFonts w:ascii="Georgia" w:hAnsi="Georgia"/>
          <w:b/>
          <w:i/>
          <w:iCs/>
          <w:sz w:val="22"/>
          <w:szCs w:val="22"/>
          <w:lang w:bidi="mr-IN"/>
        </w:rPr>
        <w:t xml:space="preserve"> </w:t>
      </w:r>
      <w:proofErr w:type="spellStart"/>
      <w:r w:rsidRPr="00AE5158">
        <w:rPr>
          <w:rFonts w:ascii="Georgia" w:hAnsi="Georgia"/>
          <w:b/>
          <w:i/>
          <w:iCs/>
          <w:sz w:val="22"/>
          <w:szCs w:val="22"/>
          <w:lang w:bidi="mr-IN"/>
        </w:rPr>
        <w:t>Tu</w:t>
      </w:r>
      <w:proofErr w:type="spellEnd"/>
      <w:r w:rsidRPr="00AE5158">
        <w:rPr>
          <w:rFonts w:ascii="Georgia" w:hAnsi="Georgia"/>
          <w:b/>
          <w:i/>
          <w:iCs/>
          <w:sz w:val="22"/>
          <w:szCs w:val="22"/>
          <w:lang w:bidi="mr-IN"/>
        </w:rPr>
        <w:t xml:space="preserve"> quote</w:t>
      </w:r>
      <w:r w:rsidRPr="00AE5158">
        <w:rPr>
          <w:rFonts w:ascii="Georgia" w:hAnsi="Georgia"/>
          <w:b/>
          <w:iCs/>
          <w:sz w:val="22"/>
          <w:szCs w:val="22"/>
          <w:lang w:bidi="mr-IN"/>
        </w:rPr>
        <w:t>]</w:t>
      </w:r>
    </w:p>
    <w:p w14:paraId="3B3468DF" w14:textId="5BAA7E1C" w:rsidR="006A6EA2" w:rsidRPr="00AE5158" w:rsidRDefault="00F67F7D" w:rsidP="008D5A20">
      <w:pPr>
        <w:rPr>
          <w:rFonts w:ascii="Georgia" w:hAnsi="Georgia"/>
          <w:iCs/>
          <w:sz w:val="22"/>
          <w:szCs w:val="22"/>
        </w:rPr>
      </w:pPr>
      <w:r w:rsidRPr="00AE5158">
        <w:rPr>
          <w:rFonts w:ascii="Georgia" w:hAnsi="Georgia"/>
          <w:iCs/>
          <w:sz w:val="22"/>
          <w:szCs w:val="22"/>
        </w:rPr>
        <w:t>All the same, Western epistemology also developed methodological individualism. Some strands of psychology and economics found it possible to set aside the social</w:t>
      </w:r>
      <w:r w:rsidR="006A6EA2" w:rsidRPr="00AE5158">
        <w:rPr>
          <w:rFonts w:ascii="Georgia" w:hAnsi="Georgia"/>
          <w:iCs/>
          <w:sz w:val="22"/>
          <w:szCs w:val="22"/>
        </w:rPr>
        <w:t>, so that higher education policy focuses only on the economic benefits for individual students without regard for the public or social benefits that universities create</w:t>
      </w:r>
      <w:r w:rsidRPr="00AE5158">
        <w:rPr>
          <w:rFonts w:ascii="Georgia" w:hAnsi="Georgia"/>
          <w:iCs/>
          <w:sz w:val="22"/>
          <w:szCs w:val="22"/>
        </w:rPr>
        <w:t xml:space="preserve">. It is less easy to do this in Confucian thought. </w:t>
      </w:r>
      <w:proofErr w:type="spellStart"/>
      <w:r w:rsidR="00B46C94" w:rsidRPr="00AE5158">
        <w:rPr>
          <w:rFonts w:ascii="Georgia" w:hAnsi="Georgia"/>
          <w:iCs/>
          <w:sz w:val="22"/>
          <w:szCs w:val="22"/>
        </w:rPr>
        <w:t>Weiming</w:t>
      </w:r>
      <w:proofErr w:type="spellEnd"/>
      <w:r w:rsidR="00B46C94" w:rsidRPr="00AE5158">
        <w:rPr>
          <w:rFonts w:ascii="Georgia" w:hAnsi="Georgia"/>
          <w:iCs/>
          <w:sz w:val="22"/>
          <w:szCs w:val="22"/>
        </w:rPr>
        <w:t xml:space="preserve"> </w:t>
      </w:r>
      <w:proofErr w:type="spellStart"/>
      <w:r w:rsidR="00B46C94" w:rsidRPr="00AE5158">
        <w:rPr>
          <w:rFonts w:ascii="Georgia" w:hAnsi="Georgia"/>
          <w:iCs/>
          <w:sz w:val="22"/>
          <w:szCs w:val="22"/>
        </w:rPr>
        <w:t>Tu</w:t>
      </w:r>
      <w:proofErr w:type="spellEnd"/>
      <w:r w:rsidR="00B46C94" w:rsidRPr="00AE5158">
        <w:rPr>
          <w:rFonts w:ascii="Georgia" w:hAnsi="Georgia"/>
          <w:iCs/>
          <w:sz w:val="22"/>
          <w:szCs w:val="22"/>
        </w:rPr>
        <w:t xml:space="preserve"> says that the </w:t>
      </w:r>
      <w:r w:rsidR="009A0591" w:rsidRPr="00AE5158">
        <w:rPr>
          <w:rFonts w:ascii="Georgia" w:hAnsi="Georgia"/>
          <w:iCs/>
          <w:sz w:val="22"/>
          <w:szCs w:val="22"/>
        </w:rPr>
        <w:t xml:space="preserve">changing </w:t>
      </w:r>
      <w:r w:rsidR="00B46C94" w:rsidRPr="00AE5158">
        <w:rPr>
          <w:rFonts w:ascii="Georgia" w:hAnsi="Georgia"/>
          <w:iCs/>
          <w:sz w:val="22"/>
          <w:szCs w:val="22"/>
        </w:rPr>
        <w:t>self is a “flowing stream”</w:t>
      </w:r>
      <w:r w:rsidR="00E15BB2" w:rsidRPr="00AE5158">
        <w:rPr>
          <w:rFonts w:ascii="Georgia" w:hAnsi="Georgia"/>
          <w:iCs/>
          <w:sz w:val="22"/>
          <w:szCs w:val="22"/>
        </w:rPr>
        <w:t xml:space="preserve"> and not an is</w:t>
      </w:r>
      <w:r w:rsidR="00B46C94" w:rsidRPr="00AE5158">
        <w:rPr>
          <w:rFonts w:ascii="Georgia" w:hAnsi="Georgia"/>
          <w:iCs/>
          <w:sz w:val="22"/>
          <w:szCs w:val="22"/>
        </w:rPr>
        <w:t xml:space="preserve">land. </w:t>
      </w:r>
      <w:r w:rsidR="00B21DDF" w:rsidRPr="00AE5158">
        <w:rPr>
          <w:rFonts w:ascii="Georgia" w:hAnsi="Georgia"/>
          <w:iCs/>
          <w:sz w:val="22"/>
          <w:szCs w:val="22"/>
        </w:rPr>
        <w:t>The individual stream meets and mingles with other streams.</w:t>
      </w:r>
    </w:p>
    <w:p w14:paraId="1D2482D4" w14:textId="77777777" w:rsidR="006A6EA2" w:rsidRPr="00AE5158" w:rsidRDefault="006A6EA2" w:rsidP="008D5A20">
      <w:pPr>
        <w:rPr>
          <w:rFonts w:ascii="Georgia" w:hAnsi="Georgia"/>
          <w:iCs/>
          <w:sz w:val="22"/>
          <w:szCs w:val="22"/>
        </w:rPr>
      </w:pPr>
    </w:p>
    <w:p w14:paraId="1ACCC1C9" w14:textId="77777777" w:rsidR="00B21DDF" w:rsidRPr="00AE5158" w:rsidRDefault="00B21DDF" w:rsidP="008D5A20">
      <w:pPr>
        <w:rPr>
          <w:rFonts w:ascii="Georgia" w:hAnsi="Georgia"/>
          <w:b/>
          <w:iCs/>
          <w:sz w:val="22"/>
          <w:szCs w:val="22"/>
        </w:rPr>
      </w:pPr>
      <w:r w:rsidRPr="00AE5158">
        <w:rPr>
          <w:rFonts w:ascii="Georgia" w:hAnsi="Georgia"/>
          <w:b/>
          <w:iCs/>
          <w:sz w:val="22"/>
          <w:szCs w:val="22"/>
        </w:rPr>
        <w:t>[Inequalities data: China and United States]</w:t>
      </w:r>
    </w:p>
    <w:p w14:paraId="1BB65390" w14:textId="39CEDB86" w:rsidR="00B21DDF" w:rsidRPr="00AE5158" w:rsidRDefault="00B21DDF" w:rsidP="008D5A20">
      <w:pPr>
        <w:pStyle w:val="p1"/>
        <w:rPr>
          <w:rFonts w:ascii="Georgia" w:hAnsi="Georgia"/>
          <w:iCs/>
          <w:sz w:val="22"/>
          <w:szCs w:val="22"/>
        </w:rPr>
      </w:pPr>
      <w:r w:rsidRPr="00AE5158">
        <w:rPr>
          <w:rFonts w:ascii="Georgia" w:hAnsi="Georgia"/>
          <w:iCs/>
          <w:sz w:val="22"/>
          <w:szCs w:val="22"/>
        </w:rPr>
        <w:t xml:space="preserve">East and West are subject to common problems in the social realm, such as the dramatic increase in inequality of incomes in the last generation. Yet arguably, East and West bring different sensibilities to bear in understanding self-formation as also social formation. </w:t>
      </w:r>
    </w:p>
    <w:p w14:paraId="081F2508" w14:textId="05A6E370" w:rsidR="00677CAC" w:rsidRPr="00AE5158" w:rsidRDefault="00D91D8C" w:rsidP="008D5A20">
      <w:pPr>
        <w:ind w:firstLine="454"/>
        <w:rPr>
          <w:rFonts w:ascii="Georgia" w:hAnsi="Georgia"/>
          <w:iCs/>
          <w:sz w:val="22"/>
          <w:szCs w:val="22"/>
        </w:rPr>
      </w:pPr>
      <w:r w:rsidRPr="00AE5158">
        <w:rPr>
          <w:rFonts w:ascii="Georgia" w:hAnsi="Georgia"/>
          <w:iCs/>
          <w:sz w:val="22"/>
          <w:szCs w:val="22"/>
        </w:rPr>
        <w:t xml:space="preserve">Wen Yu Chai cites </w:t>
      </w:r>
      <w:r w:rsidR="00853350" w:rsidRPr="00AE5158">
        <w:rPr>
          <w:rFonts w:ascii="Georgia" w:hAnsi="Georgia"/>
          <w:iCs/>
          <w:sz w:val="22"/>
          <w:szCs w:val="22"/>
        </w:rPr>
        <w:t xml:space="preserve">the </w:t>
      </w:r>
      <w:r w:rsidRPr="00AE5158">
        <w:rPr>
          <w:rFonts w:ascii="Georgia" w:hAnsi="Georgia"/>
          <w:iCs/>
          <w:sz w:val="22"/>
          <w:szCs w:val="22"/>
        </w:rPr>
        <w:t>neo-Confucian Song Dynasty idea of the “</w:t>
      </w:r>
      <w:r w:rsidRPr="00AE5158">
        <w:rPr>
          <w:rFonts w:ascii="Georgia" w:hAnsi="Georgia"/>
          <w:sz w:val="22"/>
          <w:szCs w:val="22"/>
        </w:rPr>
        <w:t>eight stages to the realization of self-cultivation” that proceed from sel</w:t>
      </w:r>
      <w:r w:rsidR="0085139A" w:rsidRPr="00AE5158">
        <w:rPr>
          <w:rFonts w:ascii="Georgia" w:hAnsi="Georgia"/>
          <w:sz w:val="22"/>
          <w:szCs w:val="22"/>
        </w:rPr>
        <w:t>f-formation to social-formation</w:t>
      </w:r>
      <w:r w:rsidRPr="00AE5158">
        <w:rPr>
          <w:rFonts w:ascii="Georgia" w:hAnsi="Georgia"/>
          <w:sz w:val="22"/>
          <w:szCs w:val="22"/>
        </w:rPr>
        <w:t>: investigating things; extending one</w:t>
      </w:r>
      <w:r w:rsidRPr="00AE5158">
        <w:rPr>
          <w:rStyle w:val="s1"/>
          <w:rFonts w:ascii="Georgia" w:hAnsi="Georgia"/>
          <w:sz w:val="22"/>
          <w:szCs w:val="22"/>
        </w:rPr>
        <w:t>’</w:t>
      </w:r>
      <w:r w:rsidRPr="00AE5158">
        <w:rPr>
          <w:rFonts w:ascii="Georgia" w:hAnsi="Georgia"/>
          <w:sz w:val="22"/>
          <w:szCs w:val="22"/>
        </w:rPr>
        <w:t>s knowledge; making one</w:t>
      </w:r>
      <w:r w:rsidRPr="00AE5158">
        <w:rPr>
          <w:rStyle w:val="s1"/>
          <w:rFonts w:ascii="Georgia" w:hAnsi="Georgia"/>
          <w:sz w:val="22"/>
          <w:szCs w:val="22"/>
        </w:rPr>
        <w:t>’</w:t>
      </w:r>
      <w:r w:rsidRPr="00AE5158">
        <w:rPr>
          <w:rFonts w:ascii="Georgia" w:hAnsi="Georgia"/>
          <w:sz w:val="22"/>
          <w:szCs w:val="22"/>
        </w:rPr>
        <w:t>s intentions sincere; rectifying one</w:t>
      </w:r>
      <w:r w:rsidRPr="00AE5158">
        <w:rPr>
          <w:rStyle w:val="s1"/>
          <w:rFonts w:ascii="Georgia" w:hAnsi="Georgia"/>
          <w:sz w:val="22"/>
          <w:szCs w:val="22"/>
        </w:rPr>
        <w:t>’</w:t>
      </w:r>
      <w:r w:rsidRPr="00AE5158">
        <w:rPr>
          <w:rFonts w:ascii="Georgia" w:hAnsi="Georgia"/>
          <w:sz w:val="22"/>
          <w:szCs w:val="22"/>
        </w:rPr>
        <w:t>s mind; cultivating one</w:t>
      </w:r>
      <w:r w:rsidRPr="00AE5158">
        <w:rPr>
          <w:rStyle w:val="s1"/>
          <w:rFonts w:ascii="Georgia" w:hAnsi="Georgia"/>
          <w:sz w:val="22"/>
          <w:szCs w:val="22"/>
        </w:rPr>
        <w:t>’</w:t>
      </w:r>
      <w:r w:rsidRPr="00AE5158">
        <w:rPr>
          <w:rFonts w:ascii="Georgia" w:hAnsi="Georgia"/>
          <w:sz w:val="22"/>
          <w:szCs w:val="22"/>
        </w:rPr>
        <w:t>s personal life; regulating one</w:t>
      </w:r>
      <w:r w:rsidRPr="00AE5158">
        <w:rPr>
          <w:rStyle w:val="s1"/>
          <w:rFonts w:ascii="Georgia" w:hAnsi="Georgia"/>
          <w:sz w:val="22"/>
          <w:szCs w:val="22"/>
        </w:rPr>
        <w:t>’</w:t>
      </w:r>
      <w:r w:rsidRPr="00AE5158">
        <w:rPr>
          <w:rFonts w:ascii="Georgia" w:hAnsi="Georgia"/>
          <w:sz w:val="22"/>
          <w:szCs w:val="22"/>
        </w:rPr>
        <w:t>s family; governing one</w:t>
      </w:r>
      <w:r w:rsidRPr="00AE5158">
        <w:rPr>
          <w:rStyle w:val="s1"/>
          <w:rFonts w:ascii="Georgia" w:hAnsi="Georgia"/>
          <w:sz w:val="22"/>
          <w:szCs w:val="22"/>
        </w:rPr>
        <w:t>’</w:t>
      </w:r>
      <w:r w:rsidRPr="00AE5158">
        <w:rPr>
          <w:rFonts w:ascii="Georgia" w:hAnsi="Georgia"/>
          <w:sz w:val="22"/>
          <w:szCs w:val="22"/>
        </w:rPr>
        <w:t>s state; and setting the world at peace and harmony.”</w:t>
      </w:r>
    </w:p>
    <w:p w14:paraId="3D8E2BF7" w14:textId="77777777" w:rsidR="00222F05" w:rsidRPr="00AE5158" w:rsidRDefault="00222F05" w:rsidP="008D5A20">
      <w:pPr>
        <w:rPr>
          <w:rFonts w:ascii="Georgia" w:hAnsi="Georgia"/>
          <w:iCs/>
          <w:sz w:val="22"/>
          <w:szCs w:val="22"/>
        </w:rPr>
      </w:pPr>
    </w:p>
    <w:p w14:paraId="053250AA" w14:textId="77777777" w:rsidR="00B21DDF" w:rsidRPr="00AE5158" w:rsidRDefault="00B21DDF" w:rsidP="008D5A20">
      <w:pPr>
        <w:rPr>
          <w:rFonts w:ascii="Georgia" w:hAnsi="Georgia"/>
          <w:b/>
          <w:iCs/>
          <w:sz w:val="22"/>
          <w:szCs w:val="22"/>
        </w:rPr>
      </w:pPr>
      <w:r w:rsidRPr="00AE5158">
        <w:rPr>
          <w:rFonts w:ascii="Georgia" w:hAnsi="Georgia"/>
          <w:b/>
          <w:iCs/>
          <w:sz w:val="22"/>
          <w:szCs w:val="22"/>
        </w:rPr>
        <w:t>[3. Self-formation East and West]</w:t>
      </w:r>
    </w:p>
    <w:p w14:paraId="04A7F2F1" w14:textId="2D8E77C6" w:rsidR="003F488B" w:rsidRPr="00AE5158" w:rsidRDefault="00B21DDF" w:rsidP="008D5A20">
      <w:pPr>
        <w:pStyle w:val="p1"/>
        <w:rPr>
          <w:rFonts w:ascii="Georgia" w:hAnsi="Georgia"/>
          <w:sz w:val="22"/>
          <w:szCs w:val="22"/>
        </w:rPr>
      </w:pPr>
      <w:r w:rsidRPr="00AE5158">
        <w:rPr>
          <w:rFonts w:ascii="Georgia" w:hAnsi="Georgia"/>
          <w:iCs/>
          <w:sz w:val="22"/>
          <w:szCs w:val="22"/>
        </w:rPr>
        <w:t>Arguably, t</w:t>
      </w:r>
      <w:r w:rsidR="003F488B" w:rsidRPr="00AE5158">
        <w:rPr>
          <w:rFonts w:ascii="Georgia" w:hAnsi="Georgia"/>
          <w:iCs/>
          <w:sz w:val="22"/>
          <w:szCs w:val="22"/>
        </w:rPr>
        <w:t xml:space="preserve">he Western and Eastern traditions </w:t>
      </w:r>
      <w:r w:rsidRPr="00AE5158">
        <w:rPr>
          <w:rFonts w:ascii="Georgia" w:hAnsi="Georgia"/>
          <w:iCs/>
          <w:sz w:val="22"/>
          <w:szCs w:val="22"/>
        </w:rPr>
        <w:t>have</w:t>
      </w:r>
      <w:r w:rsidR="003F488B" w:rsidRPr="00AE5158">
        <w:rPr>
          <w:rFonts w:ascii="Georgia" w:hAnsi="Georgia"/>
          <w:iCs/>
          <w:sz w:val="22"/>
          <w:szCs w:val="22"/>
        </w:rPr>
        <w:t xml:space="preserve"> </w:t>
      </w:r>
      <w:r w:rsidRPr="00AE5158">
        <w:rPr>
          <w:rFonts w:ascii="Georgia" w:hAnsi="Georgia"/>
          <w:iCs/>
          <w:sz w:val="22"/>
          <w:szCs w:val="22"/>
        </w:rPr>
        <w:t xml:space="preserve">a </w:t>
      </w:r>
      <w:r w:rsidR="003F488B" w:rsidRPr="00AE5158">
        <w:rPr>
          <w:rFonts w:ascii="Georgia" w:hAnsi="Georgia"/>
          <w:iCs/>
          <w:sz w:val="22"/>
          <w:szCs w:val="22"/>
        </w:rPr>
        <w:t xml:space="preserve">differing </w:t>
      </w:r>
      <w:r w:rsidRPr="00AE5158">
        <w:rPr>
          <w:rFonts w:ascii="Georgia" w:hAnsi="Georgia"/>
          <w:iCs/>
          <w:sz w:val="22"/>
          <w:szCs w:val="22"/>
        </w:rPr>
        <w:t xml:space="preserve">capacity to grasp human society as relational society. This shows itself in both the epistemological foundations and in educational practice. </w:t>
      </w:r>
      <w:r w:rsidR="003F488B" w:rsidRPr="00AE5158">
        <w:rPr>
          <w:rFonts w:ascii="Georgia" w:hAnsi="Georgia"/>
          <w:iCs/>
          <w:sz w:val="22"/>
          <w:szCs w:val="22"/>
        </w:rPr>
        <w:t>I</w:t>
      </w:r>
      <w:r w:rsidRPr="00AE5158">
        <w:rPr>
          <w:rFonts w:ascii="Georgia" w:hAnsi="Georgia"/>
          <w:iCs/>
          <w:sz w:val="22"/>
          <w:szCs w:val="22"/>
        </w:rPr>
        <w:t xml:space="preserve">n terms of knowledge, in </w:t>
      </w:r>
      <w:r w:rsidR="003F488B" w:rsidRPr="00AE5158">
        <w:rPr>
          <w:rFonts w:ascii="Georgia" w:hAnsi="Georgia"/>
          <w:iCs/>
          <w:sz w:val="22"/>
          <w:szCs w:val="22"/>
        </w:rPr>
        <w:t>the Western tradition</w:t>
      </w:r>
      <w:r w:rsidRPr="00AE5158">
        <w:rPr>
          <w:rFonts w:ascii="Georgia" w:hAnsi="Georgia"/>
          <w:iCs/>
          <w:sz w:val="22"/>
          <w:szCs w:val="22"/>
        </w:rPr>
        <w:t>,</w:t>
      </w:r>
      <w:r w:rsidR="003F488B" w:rsidRPr="00AE5158">
        <w:rPr>
          <w:rFonts w:ascii="Georgia" w:hAnsi="Georgia"/>
          <w:iCs/>
          <w:sz w:val="22"/>
          <w:szCs w:val="22"/>
        </w:rPr>
        <w:t xml:space="preserve"> inquiry focuses on a single field of knowledge as an end in itself, leading to contending claims for a single transcendent truth. The claims are holistic, yet each based on partial slices of the world. </w:t>
      </w:r>
      <w:proofErr w:type="spellStart"/>
      <w:r w:rsidR="003F488B" w:rsidRPr="00AE5158">
        <w:rPr>
          <w:rFonts w:ascii="Georgia" w:hAnsi="Georgia"/>
          <w:iCs/>
          <w:sz w:val="22"/>
          <w:szCs w:val="22"/>
        </w:rPr>
        <w:t>Rui</w:t>
      </w:r>
      <w:proofErr w:type="spellEnd"/>
      <w:r w:rsidR="003F488B" w:rsidRPr="00AE5158">
        <w:rPr>
          <w:rFonts w:ascii="Georgia" w:hAnsi="Georgia"/>
          <w:iCs/>
          <w:sz w:val="22"/>
          <w:szCs w:val="22"/>
        </w:rPr>
        <w:t xml:space="preserve"> Yang argues that Chinese higher education was traditionally focused less on truth seeking </w:t>
      </w:r>
      <w:r w:rsidR="003F488B" w:rsidRPr="00AE5158">
        <w:rPr>
          <w:rFonts w:ascii="Georgia" w:hAnsi="Georgia"/>
          <w:iCs/>
          <w:sz w:val="22"/>
          <w:szCs w:val="22"/>
        </w:rPr>
        <w:lastRenderedPageBreak/>
        <w:t xml:space="preserve">within a single field of knowledge—truth was changeable—and more on practical knowledge of statecraft and society, and connectedness and integration. </w:t>
      </w:r>
    </w:p>
    <w:p w14:paraId="0B1D3585" w14:textId="76E0B635" w:rsidR="00043CEA" w:rsidRPr="00AE5158" w:rsidRDefault="007E57BF" w:rsidP="008D5A20">
      <w:pPr>
        <w:ind w:firstLine="454"/>
        <w:rPr>
          <w:rFonts w:ascii="Georgia" w:hAnsi="Georgia"/>
          <w:iCs/>
          <w:sz w:val="22"/>
          <w:szCs w:val="22"/>
        </w:rPr>
      </w:pPr>
      <w:r w:rsidRPr="00AE5158">
        <w:rPr>
          <w:rFonts w:ascii="Georgia" w:hAnsi="Georgia"/>
          <w:iCs/>
          <w:sz w:val="22"/>
          <w:szCs w:val="22"/>
        </w:rPr>
        <w:t xml:space="preserve">The traditional Chinese intellectual world view was essentially hybrid. The sages were not system builders, systemisers, they were </w:t>
      </w:r>
      <w:r w:rsidRPr="00AE5158">
        <w:rPr>
          <w:rFonts w:ascii="Georgia" w:hAnsi="Georgia"/>
          <w:i/>
          <w:iCs/>
          <w:sz w:val="22"/>
          <w:szCs w:val="22"/>
        </w:rPr>
        <w:t>synthesisers</w:t>
      </w:r>
      <w:r w:rsidRPr="00AE5158">
        <w:rPr>
          <w:rFonts w:ascii="Georgia" w:hAnsi="Georgia"/>
          <w:iCs/>
          <w:sz w:val="22"/>
          <w:szCs w:val="22"/>
        </w:rPr>
        <w:t xml:space="preserve"> of different and conflicting schools of thought. </w:t>
      </w:r>
      <w:r w:rsidR="00CD40B3" w:rsidRPr="00AE5158">
        <w:rPr>
          <w:rFonts w:ascii="Georgia" w:hAnsi="Georgia"/>
          <w:iCs/>
          <w:sz w:val="22"/>
          <w:szCs w:val="22"/>
        </w:rPr>
        <w:t xml:space="preserve">This suggests the </w:t>
      </w:r>
      <w:r w:rsidR="00640D80" w:rsidRPr="00AE5158">
        <w:rPr>
          <w:rFonts w:ascii="Georgia" w:hAnsi="Georgia"/>
          <w:iCs/>
          <w:sz w:val="22"/>
          <w:szCs w:val="22"/>
        </w:rPr>
        <w:t xml:space="preserve">as yet under-developed </w:t>
      </w:r>
      <w:r w:rsidR="00CD40B3" w:rsidRPr="00AE5158">
        <w:rPr>
          <w:rFonts w:ascii="Georgia" w:hAnsi="Georgia"/>
          <w:iCs/>
          <w:sz w:val="22"/>
          <w:szCs w:val="22"/>
        </w:rPr>
        <w:t xml:space="preserve">potential for a Confucian-influenced social science. The relational </w:t>
      </w:r>
      <w:r w:rsidR="00E249F6" w:rsidRPr="00AE5158">
        <w:rPr>
          <w:rFonts w:ascii="Georgia" w:hAnsi="Georgia"/>
          <w:iCs/>
          <w:sz w:val="22"/>
          <w:szCs w:val="22"/>
        </w:rPr>
        <w:t>sensibility</w:t>
      </w:r>
      <w:r w:rsidR="00CD40B3" w:rsidRPr="00AE5158">
        <w:rPr>
          <w:rFonts w:ascii="Georgia" w:hAnsi="Georgia"/>
          <w:iCs/>
          <w:sz w:val="22"/>
          <w:szCs w:val="22"/>
        </w:rPr>
        <w:t xml:space="preserve"> integral to Confucianism could be especially helpful</w:t>
      </w:r>
      <w:r w:rsidR="00640D80" w:rsidRPr="00AE5158">
        <w:rPr>
          <w:rFonts w:ascii="Georgia" w:hAnsi="Georgia"/>
          <w:iCs/>
          <w:sz w:val="22"/>
          <w:szCs w:val="22"/>
        </w:rPr>
        <w:t>, for social science,</w:t>
      </w:r>
      <w:r w:rsidR="00CD40B3" w:rsidRPr="00AE5158">
        <w:rPr>
          <w:rFonts w:ascii="Georgia" w:hAnsi="Georgia"/>
          <w:iCs/>
          <w:sz w:val="22"/>
          <w:szCs w:val="22"/>
        </w:rPr>
        <w:t xml:space="preserve"> in understanding human relations in a multi-polar global world. </w:t>
      </w:r>
    </w:p>
    <w:p w14:paraId="7D73B58B" w14:textId="21C40666" w:rsidR="00684DA8" w:rsidRPr="00AE5158" w:rsidRDefault="00B21DDF" w:rsidP="008D5A20">
      <w:pPr>
        <w:ind w:firstLine="454"/>
        <w:rPr>
          <w:rFonts w:ascii="Georgia" w:hAnsi="Georgia"/>
          <w:iCs/>
          <w:sz w:val="22"/>
          <w:szCs w:val="22"/>
        </w:rPr>
      </w:pPr>
      <w:r w:rsidRPr="00AE5158">
        <w:rPr>
          <w:rFonts w:ascii="Georgia" w:hAnsi="Georgia"/>
          <w:iCs/>
          <w:sz w:val="22"/>
          <w:szCs w:val="22"/>
        </w:rPr>
        <w:t>In education, the two traditions both developed</w:t>
      </w:r>
      <w:r w:rsidR="003F488B" w:rsidRPr="00AE5158">
        <w:rPr>
          <w:rFonts w:ascii="Georgia" w:hAnsi="Georgia"/>
          <w:iCs/>
          <w:sz w:val="22"/>
          <w:szCs w:val="22"/>
        </w:rPr>
        <w:t xml:space="preserve"> t</w:t>
      </w:r>
      <w:r w:rsidR="00E249F6" w:rsidRPr="00AE5158">
        <w:rPr>
          <w:rFonts w:ascii="Georgia" w:hAnsi="Georgia"/>
          <w:iCs/>
          <w:sz w:val="22"/>
          <w:szCs w:val="22"/>
        </w:rPr>
        <w:t>h</w:t>
      </w:r>
      <w:r w:rsidR="00684DA8" w:rsidRPr="00AE5158">
        <w:rPr>
          <w:rFonts w:ascii="Georgia" w:hAnsi="Georgia"/>
          <w:iCs/>
          <w:sz w:val="22"/>
          <w:szCs w:val="22"/>
        </w:rPr>
        <w:t>e idea of higher education as self-formation</w:t>
      </w:r>
      <w:r w:rsidRPr="00AE5158">
        <w:rPr>
          <w:rFonts w:ascii="Georgia" w:hAnsi="Georgia"/>
          <w:iCs/>
          <w:sz w:val="22"/>
          <w:szCs w:val="22"/>
        </w:rPr>
        <w:t>, but this has</w:t>
      </w:r>
      <w:r w:rsidR="00684DA8" w:rsidRPr="00AE5158">
        <w:rPr>
          <w:rFonts w:ascii="Georgia" w:hAnsi="Georgia"/>
          <w:iCs/>
          <w:sz w:val="22"/>
          <w:szCs w:val="22"/>
        </w:rPr>
        <w:t xml:space="preserve"> differing roots in East and West. The older </w:t>
      </w:r>
      <w:r w:rsidR="00CD40B3" w:rsidRPr="00AE5158">
        <w:rPr>
          <w:rFonts w:ascii="Georgia" w:hAnsi="Georgia"/>
          <w:iCs/>
          <w:sz w:val="22"/>
          <w:szCs w:val="22"/>
        </w:rPr>
        <w:t xml:space="preserve">and </w:t>
      </w:r>
      <w:r w:rsidR="00E249F6" w:rsidRPr="00AE5158">
        <w:rPr>
          <w:rFonts w:ascii="Georgia" w:hAnsi="Georgia"/>
          <w:iCs/>
          <w:sz w:val="22"/>
          <w:szCs w:val="22"/>
        </w:rPr>
        <w:t>stronger</w:t>
      </w:r>
      <w:r w:rsidR="00CD40B3" w:rsidRPr="00AE5158">
        <w:rPr>
          <w:rFonts w:ascii="Georgia" w:hAnsi="Georgia"/>
          <w:iCs/>
          <w:sz w:val="22"/>
          <w:szCs w:val="22"/>
        </w:rPr>
        <w:t xml:space="preserve"> </w:t>
      </w:r>
      <w:r w:rsidR="00684DA8" w:rsidRPr="00AE5158">
        <w:rPr>
          <w:rFonts w:ascii="Georgia" w:hAnsi="Georgia"/>
          <w:iCs/>
          <w:sz w:val="22"/>
          <w:szCs w:val="22"/>
        </w:rPr>
        <w:t xml:space="preserve">tradition is </w:t>
      </w:r>
      <w:r w:rsidR="00130192" w:rsidRPr="00AE5158">
        <w:rPr>
          <w:rFonts w:ascii="Georgia" w:hAnsi="Georgia"/>
          <w:iCs/>
          <w:sz w:val="22"/>
          <w:szCs w:val="22"/>
        </w:rPr>
        <w:t>Confucian self-cultivation</w:t>
      </w:r>
      <w:r w:rsidR="00A95E66" w:rsidRPr="00AE5158">
        <w:rPr>
          <w:rFonts w:ascii="Georgia" w:hAnsi="Georgia"/>
          <w:iCs/>
          <w:sz w:val="22"/>
          <w:szCs w:val="22"/>
        </w:rPr>
        <w:t xml:space="preserve">. </w:t>
      </w:r>
      <w:r w:rsidR="00635876" w:rsidRPr="00AE5158">
        <w:rPr>
          <w:rFonts w:ascii="Georgia" w:hAnsi="Georgia"/>
          <w:iCs/>
          <w:sz w:val="22"/>
          <w:szCs w:val="22"/>
        </w:rPr>
        <w:t xml:space="preserve">East Asia is </w:t>
      </w:r>
      <w:r w:rsidR="009E4703" w:rsidRPr="00AE5158">
        <w:rPr>
          <w:rFonts w:ascii="Georgia" w:hAnsi="Georgia"/>
          <w:iCs/>
          <w:sz w:val="22"/>
          <w:szCs w:val="22"/>
        </w:rPr>
        <w:t>“a lea</w:t>
      </w:r>
      <w:r w:rsidR="00450A7D" w:rsidRPr="00AE5158">
        <w:rPr>
          <w:rFonts w:ascii="Georgia" w:hAnsi="Georgia"/>
          <w:iCs/>
          <w:sz w:val="22"/>
          <w:szCs w:val="22"/>
        </w:rPr>
        <w:t>rn</w:t>
      </w:r>
      <w:r w:rsidR="009E4703" w:rsidRPr="00AE5158">
        <w:rPr>
          <w:rFonts w:ascii="Georgia" w:hAnsi="Georgia"/>
          <w:iCs/>
          <w:sz w:val="22"/>
          <w:szCs w:val="22"/>
        </w:rPr>
        <w:t>ing civiliza</w:t>
      </w:r>
      <w:r w:rsidR="00450A7D" w:rsidRPr="00AE5158">
        <w:rPr>
          <w:rFonts w:ascii="Georgia" w:hAnsi="Georgia"/>
          <w:iCs/>
          <w:sz w:val="22"/>
          <w:szCs w:val="22"/>
        </w:rPr>
        <w:t>ti</w:t>
      </w:r>
      <w:r w:rsidR="009E4703" w:rsidRPr="00AE5158">
        <w:rPr>
          <w:rFonts w:ascii="Georgia" w:hAnsi="Georgia"/>
          <w:iCs/>
          <w:sz w:val="22"/>
          <w:szCs w:val="22"/>
        </w:rPr>
        <w:t>on”</w:t>
      </w:r>
      <w:r w:rsidR="00450A7D" w:rsidRPr="00AE5158">
        <w:rPr>
          <w:rFonts w:ascii="Georgia" w:hAnsi="Georgia"/>
          <w:iCs/>
          <w:sz w:val="22"/>
          <w:szCs w:val="22"/>
        </w:rPr>
        <w:t xml:space="preserve">, says </w:t>
      </w:r>
      <w:proofErr w:type="spellStart"/>
      <w:r w:rsidR="00450A7D" w:rsidRPr="00AE5158">
        <w:rPr>
          <w:rFonts w:ascii="Georgia" w:hAnsi="Georgia"/>
          <w:iCs/>
          <w:sz w:val="22"/>
          <w:szCs w:val="22"/>
        </w:rPr>
        <w:t>Weiming</w:t>
      </w:r>
      <w:proofErr w:type="spellEnd"/>
      <w:r w:rsidR="00450A7D" w:rsidRPr="00AE5158">
        <w:rPr>
          <w:rFonts w:ascii="Georgia" w:hAnsi="Georgia"/>
          <w:iCs/>
          <w:sz w:val="22"/>
          <w:szCs w:val="22"/>
        </w:rPr>
        <w:t xml:space="preserve"> T</w:t>
      </w:r>
      <w:r w:rsidR="009E4703" w:rsidRPr="00AE5158">
        <w:rPr>
          <w:rFonts w:ascii="Georgia" w:hAnsi="Georgia"/>
          <w:iCs/>
          <w:sz w:val="22"/>
          <w:szCs w:val="22"/>
        </w:rPr>
        <w:t xml:space="preserve">u. </w:t>
      </w:r>
      <w:r w:rsidR="00A95E66" w:rsidRPr="00AE5158">
        <w:rPr>
          <w:rFonts w:ascii="Georgia" w:hAnsi="Georgia"/>
          <w:iCs/>
          <w:sz w:val="22"/>
          <w:szCs w:val="22"/>
        </w:rPr>
        <w:t xml:space="preserve">In Europe the </w:t>
      </w:r>
      <w:r w:rsidR="007E57BF" w:rsidRPr="00AE5158">
        <w:rPr>
          <w:rFonts w:ascii="Georgia" w:hAnsi="Georgia"/>
          <w:iCs/>
          <w:sz w:val="22"/>
          <w:szCs w:val="22"/>
        </w:rPr>
        <w:t>most developed</w:t>
      </w:r>
      <w:r w:rsidR="00A95E66" w:rsidRPr="00AE5158">
        <w:rPr>
          <w:rFonts w:ascii="Georgia" w:hAnsi="Georgia"/>
          <w:iCs/>
          <w:sz w:val="22"/>
          <w:szCs w:val="22"/>
        </w:rPr>
        <w:t xml:space="preserve"> </w:t>
      </w:r>
      <w:r w:rsidR="00E249F6" w:rsidRPr="00AE5158">
        <w:rPr>
          <w:rFonts w:ascii="Georgia" w:hAnsi="Georgia"/>
          <w:iCs/>
          <w:sz w:val="22"/>
          <w:szCs w:val="22"/>
        </w:rPr>
        <w:t>form is the German</w:t>
      </w:r>
      <w:r w:rsidR="00A95E66" w:rsidRPr="00AE5158">
        <w:rPr>
          <w:rFonts w:ascii="Georgia" w:hAnsi="Georgia"/>
          <w:iCs/>
          <w:sz w:val="22"/>
          <w:szCs w:val="22"/>
        </w:rPr>
        <w:t xml:space="preserve"> Bildung</w:t>
      </w:r>
      <w:r w:rsidR="00D96008" w:rsidRPr="00AE5158">
        <w:rPr>
          <w:rFonts w:ascii="Georgia" w:hAnsi="Georgia"/>
          <w:iCs/>
          <w:sz w:val="22"/>
          <w:szCs w:val="22"/>
        </w:rPr>
        <w:t xml:space="preserve">. </w:t>
      </w:r>
      <w:r w:rsidR="007E57BF" w:rsidRPr="00AE5158">
        <w:rPr>
          <w:rFonts w:ascii="Georgia" w:hAnsi="Georgia"/>
          <w:iCs/>
          <w:sz w:val="22"/>
          <w:szCs w:val="22"/>
          <w:lang w:val="en-US"/>
        </w:rPr>
        <w:t>For Kant</w:t>
      </w:r>
      <w:r w:rsidR="00D96008" w:rsidRPr="00AE5158">
        <w:rPr>
          <w:rFonts w:ascii="Georgia" w:hAnsi="Georgia"/>
          <w:iCs/>
          <w:sz w:val="22"/>
          <w:szCs w:val="22"/>
          <w:lang w:val="en-US"/>
        </w:rPr>
        <w:t xml:space="preserve"> </w:t>
      </w:r>
      <w:r w:rsidR="00E249F6" w:rsidRPr="00AE5158">
        <w:rPr>
          <w:rFonts w:ascii="Georgia" w:hAnsi="Georgia"/>
          <w:iCs/>
          <w:sz w:val="22"/>
          <w:szCs w:val="22"/>
          <w:lang w:val="en-US"/>
        </w:rPr>
        <w:t xml:space="preserve">and </w:t>
      </w:r>
      <w:proofErr w:type="gramStart"/>
      <w:r w:rsidR="00E249F6" w:rsidRPr="00AE5158">
        <w:rPr>
          <w:rFonts w:ascii="Georgia" w:hAnsi="Georgia"/>
          <w:iCs/>
          <w:sz w:val="22"/>
          <w:szCs w:val="22"/>
          <w:lang w:val="en-US"/>
        </w:rPr>
        <w:t>Humboldt</w:t>
      </w:r>
      <w:proofErr w:type="gramEnd"/>
      <w:r w:rsidR="00E249F6" w:rsidRPr="00AE5158">
        <w:rPr>
          <w:rFonts w:ascii="Georgia" w:hAnsi="Georgia"/>
          <w:iCs/>
          <w:sz w:val="22"/>
          <w:szCs w:val="22"/>
          <w:lang w:val="en-US"/>
        </w:rPr>
        <w:t xml:space="preserve"> </w:t>
      </w:r>
      <w:r w:rsidR="00D96008" w:rsidRPr="00AE5158">
        <w:rPr>
          <w:rFonts w:ascii="Georgia" w:hAnsi="Georgia"/>
          <w:iCs/>
          <w:sz w:val="22"/>
          <w:szCs w:val="22"/>
          <w:lang w:val="en-US"/>
        </w:rPr>
        <w:t>the aim of education is “the active autonomous person within the framework of social life”, a rational subject who uses reason in a public way and “lives in the public sphere among other individual beings”.</w:t>
      </w:r>
      <w:r w:rsidR="00A95E66" w:rsidRPr="00AE5158">
        <w:rPr>
          <w:rFonts w:ascii="Georgia" w:hAnsi="Georgia"/>
          <w:iCs/>
          <w:sz w:val="22"/>
          <w:szCs w:val="22"/>
        </w:rPr>
        <w:t xml:space="preserve"> </w:t>
      </w:r>
      <w:r w:rsidR="00D96008" w:rsidRPr="00AE5158">
        <w:rPr>
          <w:rFonts w:ascii="Georgia" w:hAnsi="Georgia"/>
          <w:iCs/>
          <w:sz w:val="22"/>
          <w:szCs w:val="22"/>
        </w:rPr>
        <w:t xml:space="preserve">The ultimate outcome of </w:t>
      </w:r>
      <w:r w:rsidR="00E249F6" w:rsidRPr="00AE5158">
        <w:rPr>
          <w:rFonts w:ascii="Georgia" w:hAnsi="Georgia"/>
          <w:iCs/>
          <w:sz w:val="22"/>
          <w:szCs w:val="22"/>
        </w:rPr>
        <w:t xml:space="preserve">Bildung in </w:t>
      </w:r>
      <w:r w:rsidR="00D96008" w:rsidRPr="00AE5158">
        <w:rPr>
          <w:rFonts w:ascii="Georgia" w:hAnsi="Georgia"/>
          <w:iCs/>
          <w:sz w:val="22"/>
          <w:szCs w:val="22"/>
        </w:rPr>
        <w:t xml:space="preserve">higher education, as in Confucian tradition, is social improvement. </w:t>
      </w:r>
      <w:r w:rsidR="00A95E66" w:rsidRPr="00AE5158">
        <w:rPr>
          <w:rFonts w:ascii="Georgia" w:hAnsi="Georgia"/>
          <w:iCs/>
          <w:sz w:val="22"/>
          <w:szCs w:val="22"/>
        </w:rPr>
        <w:t>Two traditions of higher education as self-formation</w:t>
      </w:r>
      <w:r w:rsidR="00D57101">
        <w:rPr>
          <w:rFonts w:ascii="Georgia" w:hAnsi="Georgia"/>
          <w:iCs/>
          <w:sz w:val="22"/>
          <w:szCs w:val="22"/>
        </w:rPr>
        <w:t>. I believe that they coincide in the end point of the project, but they are also</w:t>
      </w:r>
      <w:r w:rsidR="00A95E66" w:rsidRPr="00AE5158">
        <w:rPr>
          <w:rFonts w:ascii="Georgia" w:hAnsi="Georgia"/>
          <w:iCs/>
          <w:sz w:val="22"/>
          <w:szCs w:val="22"/>
        </w:rPr>
        <w:t xml:space="preserve"> </w:t>
      </w:r>
      <w:r w:rsidR="007E57BF" w:rsidRPr="00AE5158">
        <w:rPr>
          <w:rFonts w:ascii="Georgia" w:hAnsi="Georgia"/>
          <w:iCs/>
          <w:sz w:val="22"/>
          <w:szCs w:val="22"/>
        </w:rPr>
        <w:t xml:space="preserve">associated with often differing approaches to learning. </w:t>
      </w:r>
    </w:p>
    <w:p w14:paraId="089BD23C" w14:textId="00990AB7" w:rsidR="00A95E66" w:rsidRPr="00AE5158" w:rsidRDefault="00640D80" w:rsidP="008D5A20">
      <w:pPr>
        <w:ind w:firstLine="454"/>
        <w:rPr>
          <w:rFonts w:ascii="Georgia" w:hAnsi="Georgia"/>
          <w:iCs/>
          <w:sz w:val="22"/>
          <w:szCs w:val="22"/>
        </w:rPr>
      </w:pPr>
      <w:proofErr w:type="spellStart"/>
      <w:r w:rsidRPr="00AE5158">
        <w:rPr>
          <w:rFonts w:ascii="Georgia" w:hAnsi="Georgia"/>
          <w:iCs/>
          <w:sz w:val="22"/>
          <w:szCs w:val="22"/>
        </w:rPr>
        <w:t>Jin</w:t>
      </w:r>
      <w:proofErr w:type="spellEnd"/>
      <w:r w:rsidRPr="00AE5158">
        <w:rPr>
          <w:rFonts w:ascii="Georgia" w:hAnsi="Georgia"/>
          <w:iCs/>
          <w:sz w:val="22"/>
          <w:szCs w:val="22"/>
        </w:rPr>
        <w:t xml:space="preserve"> Li uses</w:t>
      </w:r>
      <w:r w:rsidR="001D6D0F" w:rsidRPr="00AE5158">
        <w:rPr>
          <w:rFonts w:ascii="Georgia" w:hAnsi="Georgia"/>
          <w:iCs/>
          <w:sz w:val="22"/>
          <w:szCs w:val="22"/>
        </w:rPr>
        <w:t xml:space="preserve"> subjects’ word association to </w:t>
      </w:r>
      <w:r w:rsidR="003F488B" w:rsidRPr="00AE5158">
        <w:rPr>
          <w:rFonts w:ascii="Georgia" w:hAnsi="Georgia"/>
          <w:iCs/>
          <w:sz w:val="22"/>
          <w:szCs w:val="22"/>
        </w:rPr>
        <w:t>compare</w:t>
      </w:r>
      <w:r w:rsidR="001D6D0F" w:rsidRPr="00AE5158">
        <w:rPr>
          <w:rFonts w:ascii="Georgia" w:hAnsi="Georgia"/>
          <w:iCs/>
          <w:sz w:val="22"/>
          <w:szCs w:val="22"/>
        </w:rPr>
        <w:t xml:space="preserve"> beliefs about learning in China and the United States. </w:t>
      </w:r>
      <w:r w:rsidR="006E58E5" w:rsidRPr="00AE5158">
        <w:rPr>
          <w:rFonts w:ascii="Georgia" w:hAnsi="Georgia"/>
          <w:iCs/>
          <w:sz w:val="22"/>
          <w:szCs w:val="22"/>
        </w:rPr>
        <w:t>The American</w:t>
      </w:r>
      <w:r w:rsidR="00F608AE" w:rsidRPr="00AE5158">
        <w:rPr>
          <w:rFonts w:ascii="Georgia" w:hAnsi="Georgia"/>
          <w:iCs/>
          <w:sz w:val="22"/>
          <w:szCs w:val="22"/>
        </w:rPr>
        <w:t>s</w:t>
      </w:r>
      <w:r w:rsidR="00576320" w:rsidRPr="00AE5158">
        <w:rPr>
          <w:rFonts w:ascii="Georgia" w:hAnsi="Georgia"/>
          <w:iCs/>
          <w:sz w:val="22"/>
          <w:szCs w:val="22"/>
        </w:rPr>
        <w:t xml:space="preserve"> </w:t>
      </w:r>
      <w:r w:rsidR="00B21DDF" w:rsidRPr="00AE5158">
        <w:rPr>
          <w:rFonts w:ascii="Georgia" w:hAnsi="Georgia"/>
          <w:iCs/>
          <w:sz w:val="22"/>
          <w:szCs w:val="22"/>
        </w:rPr>
        <w:t xml:space="preserve">in his study </w:t>
      </w:r>
      <w:r w:rsidR="00576320" w:rsidRPr="00AE5158">
        <w:rPr>
          <w:rFonts w:ascii="Georgia" w:hAnsi="Georgia"/>
          <w:iCs/>
          <w:sz w:val="22"/>
          <w:szCs w:val="22"/>
        </w:rPr>
        <w:t>were</w:t>
      </w:r>
      <w:r w:rsidR="00F608AE" w:rsidRPr="00AE5158">
        <w:rPr>
          <w:rFonts w:ascii="Georgia" w:hAnsi="Georgia"/>
          <w:iCs/>
          <w:sz w:val="22"/>
          <w:szCs w:val="22"/>
        </w:rPr>
        <w:t xml:space="preserve"> more reflexive</w:t>
      </w:r>
      <w:r w:rsidR="006E58E5" w:rsidRPr="00AE5158">
        <w:rPr>
          <w:rFonts w:ascii="Georgia" w:hAnsi="Georgia"/>
          <w:iCs/>
          <w:sz w:val="22"/>
          <w:szCs w:val="22"/>
        </w:rPr>
        <w:t xml:space="preserve"> </w:t>
      </w:r>
      <w:r w:rsidR="00F608AE" w:rsidRPr="00AE5158">
        <w:rPr>
          <w:rFonts w:ascii="Georgia" w:hAnsi="Georgia"/>
          <w:iCs/>
          <w:sz w:val="22"/>
          <w:szCs w:val="22"/>
        </w:rPr>
        <w:t>about</w:t>
      </w:r>
      <w:r w:rsidR="006E58E5" w:rsidRPr="00AE5158">
        <w:rPr>
          <w:rFonts w:ascii="Georgia" w:hAnsi="Georgia"/>
          <w:iCs/>
          <w:sz w:val="22"/>
          <w:szCs w:val="22"/>
        </w:rPr>
        <w:t xml:space="preserve"> </w:t>
      </w:r>
      <w:r w:rsidR="00576320" w:rsidRPr="00AE5158">
        <w:rPr>
          <w:rFonts w:ascii="Georgia" w:hAnsi="Georgia"/>
          <w:iCs/>
          <w:sz w:val="22"/>
          <w:szCs w:val="22"/>
        </w:rPr>
        <w:t xml:space="preserve">the </w:t>
      </w:r>
      <w:r w:rsidR="006E58E5" w:rsidRPr="00AE5158">
        <w:rPr>
          <w:rFonts w:ascii="Georgia" w:hAnsi="Georgia"/>
          <w:iCs/>
          <w:sz w:val="22"/>
          <w:szCs w:val="22"/>
        </w:rPr>
        <w:t>learner’s mental functioning</w:t>
      </w:r>
      <w:r w:rsidR="00F608AE" w:rsidRPr="00AE5158">
        <w:rPr>
          <w:rFonts w:ascii="Georgia" w:hAnsi="Georgia"/>
          <w:iCs/>
          <w:sz w:val="22"/>
          <w:szCs w:val="22"/>
        </w:rPr>
        <w:t>, inquiry and imagination, and often referred to external conditions affecting learning. The Chinese</w:t>
      </w:r>
      <w:r w:rsidR="006E58E5" w:rsidRPr="00AE5158">
        <w:rPr>
          <w:rFonts w:ascii="Georgia" w:hAnsi="Georgia"/>
          <w:iCs/>
          <w:sz w:val="22"/>
          <w:szCs w:val="22"/>
        </w:rPr>
        <w:t xml:space="preserve"> </w:t>
      </w:r>
      <w:r w:rsidR="00F608AE" w:rsidRPr="00AE5158">
        <w:rPr>
          <w:rFonts w:ascii="Georgia" w:hAnsi="Georgia"/>
          <w:iCs/>
          <w:sz w:val="22"/>
          <w:szCs w:val="22"/>
        </w:rPr>
        <w:t xml:space="preserve">were more reflexive about their progress and effort, focusing less on the external conditions and more on “how learners actively seek learning on their own”. They were normative, talking about learning in terms of attitudes and action, and hardship, and virtues such as diligence and steadfastness, terms that never surfaced in American talk. </w:t>
      </w:r>
      <w:r w:rsidR="00576320" w:rsidRPr="00AE5158">
        <w:rPr>
          <w:rFonts w:ascii="Georgia" w:hAnsi="Georgia"/>
          <w:iCs/>
          <w:sz w:val="22"/>
          <w:szCs w:val="22"/>
        </w:rPr>
        <w:t>The Chinese saw learning and knowledge is “indispensable to their personal lives” and the path to becoming a better person.</w:t>
      </w:r>
      <w:r w:rsidR="00F608AE" w:rsidRPr="00AE5158">
        <w:rPr>
          <w:rFonts w:ascii="Georgia" w:hAnsi="Georgia"/>
          <w:iCs/>
          <w:sz w:val="22"/>
          <w:szCs w:val="22"/>
        </w:rPr>
        <w:t xml:space="preserve"> </w:t>
      </w:r>
    </w:p>
    <w:p w14:paraId="5FE1228C" w14:textId="77777777" w:rsidR="00130192" w:rsidRPr="00AE5158" w:rsidRDefault="00130192" w:rsidP="008D5A20">
      <w:pPr>
        <w:rPr>
          <w:rFonts w:ascii="Georgia" w:hAnsi="Georgia"/>
          <w:iCs/>
          <w:sz w:val="22"/>
          <w:szCs w:val="22"/>
        </w:rPr>
      </w:pPr>
    </w:p>
    <w:p w14:paraId="6B25D227" w14:textId="21E2BE10" w:rsidR="00043CEA" w:rsidRPr="00AE5158" w:rsidRDefault="00043CEA" w:rsidP="008D5A20">
      <w:pPr>
        <w:rPr>
          <w:rFonts w:ascii="Georgia" w:hAnsi="Georgia"/>
          <w:b/>
          <w:i/>
          <w:iCs/>
          <w:sz w:val="22"/>
          <w:szCs w:val="22"/>
        </w:rPr>
      </w:pPr>
      <w:r w:rsidRPr="00AE5158">
        <w:rPr>
          <w:rFonts w:ascii="Georgia" w:hAnsi="Georgia"/>
          <w:b/>
          <w:i/>
          <w:iCs/>
          <w:sz w:val="22"/>
          <w:szCs w:val="22"/>
        </w:rPr>
        <w:t>[</w:t>
      </w:r>
      <w:proofErr w:type="spellStart"/>
      <w:r w:rsidRPr="00AE5158">
        <w:rPr>
          <w:rFonts w:ascii="Georgia" w:hAnsi="Georgia"/>
          <w:b/>
          <w:i/>
          <w:iCs/>
          <w:sz w:val="22"/>
          <w:szCs w:val="22"/>
        </w:rPr>
        <w:t>Rui</w:t>
      </w:r>
      <w:proofErr w:type="spellEnd"/>
      <w:r w:rsidRPr="00AE5158">
        <w:rPr>
          <w:rFonts w:ascii="Georgia" w:hAnsi="Georgia"/>
          <w:b/>
          <w:i/>
          <w:iCs/>
          <w:sz w:val="22"/>
          <w:szCs w:val="22"/>
        </w:rPr>
        <w:t xml:space="preserve"> Yang quote]</w:t>
      </w:r>
    </w:p>
    <w:p w14:paraId="29D893CE" w14:textId="43995CE3" w:rsidR="00222F05" w:rsidRPr="00AE5158" w:rsidRDefault="00576320" w:rsidP="008D5A20">
      <w:pPr>
        <w:rPr>
          <w:rFonts w:ascii="Georgia" w:hAnsi="Georgia"/>
          <w:iCs/>
          <w:sz w:val="22"/>
          <w:szCs w:val="22"/>
        </w:rPr>
      </w:pPr>
      <w:r w:rsidRPr="00AE5158">
        <w:rPr>
          <w:rFonts w:ascii="Georgia" w:hAnsi="Georgia"/>
          <w:iCs/>
          <w:sz w:val="22"/>
          <w:szCs w:val="22"/>
        </w:rPr>
        <w:t xml:space="preserve">The obvious point is that when the self-conscious awareness of mental processes and </w:t>
      </w:r>
      <w:r w:rsidR="00AA51E9" w:rsidRPr="00AE5158">
        <w:rPr>
          <w:rFonts w:ascii="Georgia" w:hAnsi="Georgia"/>
          <w:iCs/>
          <w:sz w:val="22"/>
          <w:szCs w:val="22"/>
        </w:rPr>
        <w:t xml:space="preserve">curiosity-driven </w:t>
      </w:r>
      <w:r w:rsidRPr="00AE5158">
        <w:rPr>
          <w:rFonts w:ascii="Georgia" w:hAnsi="Georgia"/>
          <w:iCs/>
          <w:sz w:val="22"/>
          <w:szCs w:val="22"/>
        </w:rPr>
        <w:t xml:space="preserve">inquiry into the world are combined </w:t>
      </w:r>
      <w:r w:rsidR="00E249F6" w:rsidRPr="00AE5158">
        <w:rPr>
          <w:rFonts w:ascii="Georgia" w:hAnsi="Georgia"/>
          <w:iCs/>
          <w:sz w:val="22"/>
          <w:szCs w:val="22"/>
        </w:rPr>
        <w:t>with this exceptional</w:t>
      </w:r>
      <w:r w:rsidRPr="00AE5158">
        <w:rPr>
          <w:rFonts w:ascii="Georgia" w:hAnsi="Georgia"/>
          <w:iCs/>
          <w:sz w:val="22"/>
          <w:szCs w:val="22"/>
        </w:rPr>
        <w:t xml:space="preserve"> drive for personal transformation you have a potent learner, a person </w:t>
      </w:r>
      <w:r w:rsidR="00E249F6" w:rsidRPr="00AE5158">
        <w:rPr>
          <w:rFonts w:ascii="Georgia" w:hAnsi="Georgia"/>
          <w:iCs/>
          <w:sz w:val="22"/>
          <w:szCs w:val="22"/>
        </w:rPr>
        <w:t>most</w:t>
      </w:r>
      <w:r w:rsidRPr="00AE5158">
        <w:rPr>
          <w:rFonts w:ascii="Georgia" w:hAnsi="Georgia"/>
          <w:iCs/>
          <w:sz w:val="22"/>
          <w:szCs w:val="22"/>
        </w:rPr>
        <w:t xml:space="preserve"> strong in reflexive self-formation. </w:t>
      </w:r>
      <w:r w:rsidR="00AA51E9" w:rsidRPr="00AE5158">
        <w:rPr>
          <w:rFonts w:ascii="Georgia" w:hAnsi="Georgia"/>
          <w:iCs/>
          <w:sz w:val="22"/>
          <w:szCs w:val="22"/>
        </w:rPr>
        <w:t xml:space="preserve">This again points to the role of the liberal non-science disciplines, where inter-cultural learning is possible, and there is </w:t>
      </w:r>
      <w:r w:rsidR="00452712" w:rsidRPr="00AE5158">
        <w:rPr>
          <w:rFonts w:ascii="Georgia" w:hAnsi="Georgia"/>
          <w:iCs/>
          <w:sz w:val="22"/>
          <w:szCs w:val="22"/>
        </w:rPr>
        <w:t>wide</w:t>
      </w:r>
      <w:r w:rsidR="00B858F8" w:rsidRPr="00AE5158">
        <w:rPr>
          <w:rFonts w:ascii="Georgia" w:hAnsi="Georgia"/>
          <w:iCs/>
          <w:sz w:val="22"/>
          <w:szCs w:val="22"/>
        </w:rPr>
        <w:t xml:space="preserve"> potential for cultural and educational </w:t>
      </w:r>
      <w:r w:rsidR="00AA51E9" w:rsidRPr="00AE5158">
        <w:rPr>
          <w:rFonts w:ascii="Georgia" w:hAnsi="Georgia"/>
          <w:iCs/>
          <w:sz w:val="22"/>
          <w:szCs w:val="22"/>
        </w:rPr>
        <w:t xml:space="preserve">East-West </w:t>
      </w:r>
      <w:r w:rsidR="00B858F8" w:rsidRPr="00AE5158">
        <w:rPr>
          <w:rFonts w:ascii="Georgia" w:hAnsi="Georgia"/>
          <w:iCs/>
          <w:sz w:val="22"/>
          <w:szCs w:val="22"/>
        </w:rPr>
        <w:t>hybrids</w:t>
      </w:r>
      <w:r w:rsidR="00CE60EA" w:rsidRPr="00AE5158">
        <w:rPr>
          <w:rFonts w:ascii="Georgia" w:hAnsi="Georgia"/>
          <w:iCs/>
          <w:sz w:val="22"/>
          <w:szCs w:val="22"/>
        </w:rPr>
        <w:t>, what Ulrich Beck calls the ending of the “global other”</w:t>
      </w:r>
      <w:r w:rsidR="00B858F8" w:rsidRPr="00AE5158">
        <w:rPr>
          <w:rFonts w:ascii="Georgia" w:hAnsi="Georgia"/>
          <w:iCs/>
          <w:sz w:val="22"/>
          <w:szCs w:val="22"/>
        </w:rPr>
        <w:t xml:space="preserve">. </w:t>
      </w:r>
      <w:r w:rsidR="00AA51E9" w:rsidRPr="00AE5158">
        <w:rPr>
          <w:rFonts w:ascii="Georgia" w:hAnsi="Georgia"/>
          <w:iCs/>
          <w:sz w:val="22"/>
          <w:szCs w:val="22"/>
        </w:rPr>
        <w:t>It is a stretch</w:t>
      </w:r>
      <w:r w:rsidR="00E249F6" w:rsidRPr="00AE5158">
        <w:rPr>
          <w:rFonts w:ascii="Georgia" w:hAnsi="Georgia"/>
          <w:iCs/>
          <w:sz w:val="22"/>
          <w:szCs w:val="22"/>
        </w:rPr>
        <w:t>,</w:t>
      </w:r>
      <w:r w:rsidR="00AA51E9" w:rsidRPr="00AE5158">
        <w:rPr>
          <w:rFonts w:ascii="Georgia" w:hAnsi="Georgia"/>
          <w:iCs/>
          <w:sz w:val="22"/>
          <w:szCs w:val="22"/>
        </w:rPr>
        <w:t xml:space="preserve"> </w:t>
      </w:r>
      <w:r w:rsidR="002754D1" w:rsidRPr="00AE5158">
        <w:rPr>
          <w:rFonts w:ascii="Georgia" w:hAnsi="Georgia"/>
          <w:iCs/>
          <w:sz w:val="22"/>
          <w:szCs w:val="22"/>
        </w:rPr>
        <w:t>but m</w:t>
      </w:r>
      <w:r w:rsidR="00B858F8" w:rsidRPr="00AE5158">
        <w:rPr>
          <w:rFonts w:ascii="Georgia" w:hAnsi="Georgia"/>
          <w:iCs/>
          <w:sz w:val="22"/>
          <w:szCs w:val="22"/>
        </w:rPr>
        <w:t>any people are thinking about this.</w:t>
      </w:r>
      <w:r w:rsidR="00452712" w:rsidRPr="00AE5158">
        <w:rPr>
          <w:rFonts w:ascii="Georgia" w:hAnsi="Georgia"/>
          <w:iCs/>
          <w:sz w:val="22"/>
          <w:szCs w:val="22"/>
        </w:rPr>
        <w:t xml:space="preserve"> </w:t>
      </w:r>
      <w:proofErr w:type="spellStart"/>
      <w:r w:rsidR="00452712" w:rsidRPr="00AE5158">
        <w:rPr>
          <w:rFonts w:ascii="Georgia" w:hAnsi="Georgia"/>
          <w:iCs/>
          <w:sz w:val="22"/>
          <w:szCs w:val="22"/>
        </w:rPr>
        <w:t>Rui</w:t>
      </w:r>
      <w:proofErr w:type="spellEnd"/>
      <w:r w:rsidR="00452712" w:rsidRPr="00AE5158">
        <w:rPr>
          <w:rFonts w:ascii="Georgia" w:hAnsi="Georgia"/>
          <w:iCs/>
          <w:sz w:val="22"/>
          <w:szCs w:val="22"/>
        </w:rPr>
        <w:t xml:space="preserve"> Yang suggests that </w:t>
      </w:r>
      <w:r w:rsidR="002754D1" w:rsidRPr="00AE5158">
        <w:rPr>
          <w:rFonts w:ascii="Georgia" w:hAnsi="Georgia"/>
          <w:iCs/>
          <w:sz w:val="22"/>
          <w:szCs w:val="22"/>
        </w:rPr>
        <w:t xml:space="preserve">in </w:t>
      </w:r>
      <w:r w:rsidR="00452712" w:rsidRPr="00AE5158">
        <w:rPr>
          <w:rFonts w:ascii="Georgia" w:hAnsi="Georgia"/>
          <w:iCs/>
          <w:sz w:val="22"/>
          <w:szCs w:val="22"/>
        </w:rPr>
        <w:t xml:space="preserve">China’s </w:t>
      </w:r>
      <w:r w:rsidR="006420BD" w:rsidRPr="00AE5158">
        <w:rPr>
          <w:rFonts w:ascii="Georgia" w:hAnsi="Georgia"/>
          <w:iCs/>
          <w:sz w:val="22"/>
          <w:szCs w:val="22"/>
        </w:rPr>
        <w:t xml:space="preserve">universities, </w:t>
      </w:r>
      <w:r w:rsidR="002754D1" w:rsidRPr="00AE5158">
        <w:rPr>
          <w:rFonts w:ascii="Georgia" w:hAnsi="Georgia"/>
          <w:iCs/>
          <w:sz w:val="22"/>
          <w:szCs w:val="22"/>
        </w:rPr>
        <w:t xml:space="preserve">which have been </w:t>
      </w:r>
      <w:r w:rsidR="008667F2" w:rsidRPr="00AE5158">
        <w:rPr>
          <w:rFonts w:ascii="Georgia" w:hAnsi="Georgia"/>
          <w:iCs/>
          <w:sz w:val="22"/>
          <w:szCs w:val="22"/>
        </w:rPr>
        <w:t xml:space="preserve">strongly impacted by European and especially American </w:t>
      </w:r>
      <w:r w:rsidR="002754D1" w:rsidRPr="00AE5158">
        <w:rPr>
          <w:rFonts w:ascii="Georgia" w:hAnsi="Georgia"/>
          <w:iCs/>
          <w:sz w:val="22"/>
          <w:szCs w:val="22"/>
        </w:rPr>
        <w:t>modernization</w:t>
      </w:r>
      <w:r w:rsidR="008667F2" w:rsidRPr="00AE5158">
        <w:rPr>
          <w:rFonts w:ascii="Georgia" w:hAnsi="Georgia"/>
          <w:iCs/>
          <w:sz w:val="22"/>
          <w:szCs w:val="22"/>
        </w:rPr>
        <w:t xml:space="preserve">, tradition has </w:t>
      </w:r>
      <w:r w:rsidR="000B012C" w:rsidRPr="00AE5158">
        <w:rPr>
          <w:rFonts w:ascii="Georgia" w:hAnsi="Georgia"/>
          <w:iCs/>
          <w:sz w:val="22"/>
          <w:szCs w:val="22"/>
        </w:rPr>
        <w:t xml:space="preserve">partly blocked the </w:t>
      </w:r>
      <w:r w:rsidR="008667F2" w:rsidRPr="00AE5158">
        <w:rPr>
          <w:rFonts w:ascii="Georgia" w:hAnsi="Georgia"/>
          <w:iCs/>
          <w:sz w:val="22"/>
          <w:szCs w:val="22"/>
        </w:rPr>
        <w:t xml:space="preserve">adoption of </w:t>
      </w:r>
      <w:r w:rsidR="000B012C" w:rsidRPr="00AE5158">
        <w:rPr>
          <w:rFonts w:ascii="Georgia" w:hAnsi="Georgia"/>
          <w:iCs/>
          <w:sz w:val="22"/>
          <w:szCs w:val="22"/>
        </w:rPr>
        <w:t>certain</w:t>
      </w:r>
      <w:r w:rsidR="008667F2" w:rsidRPr="00AE5158">
        <w:rPr>
          <w:rFonts w:ascii="Georgia" w:hAnsi="Georgia"/>
          <w:iCs/>
          <w:sz w:val="22"/>
          <w:szCs w:val="22"/>
        </w:rPr>
        <w:t xml:space="preserve"> st</w:t>
      </w:r>
      <w:r w:rsidR="002754D1" w:rsidRPr="00AE5158">
        <w:rPr>
          <w:rFonts w:ascii="Georgia" w:hAnsi="Georgia"/>
          <w:iCs/>
          <w:sz w:val="22"/>
          <w:szCs w:val="22"/>
        </w:rPr>
        <w:t xml:space="preserve">rengths of the Western form such as curiosity-driven inquiry. A deeper synthesis </w:t>
      </w:r>
      <w:r w:rsidR="000B012C" w:rsidRPr="00AE5158">
        <w:rPr>
          <w:rFonts w:ascii="Georgia" w:hAnsi="Georgia"/>
          <w:iCs/>
          <w:sz w:val="22"/>
          <w:szCs w:val="22"/>
        </w:rPr>
        <w:t xml:space="preserve">between East and West </w:t>
      </w:r>
      <w:r w:rsidR="002754D1" w:rsidRPr="00AE5158">
        <w:rPr>
          <w:rFonts w:ascii="Georgia" w:hAnsi="Georgia"/>
          <w:iCs/>
          <w:sz w:val="22"/>
          <w:szCs w:val="22"/>
        </w:rPr>
        <w:t>is needed, to ground a distinctively Chine</w:t>
      </w:r>
      <w:r w:rsidR="00AA51E9" w:rsidRPr="00AE5158">
        <w:rPr>
          <w:rFonts w:ascii="Georgia" w:hAnsi="Georgia"/>
          <w:iCs/>
          <w:sz w:val="22"/>
          <w:szCs w:val="22"/>
        </w:rPr>
        <w:t xml:space="preserve">se form of modernization, </w:t>
      </w:r>
      <w:r w:rsidR="002754D1" w:rsidRPr="00AE5158">
        <w:rPr>
          <w:rFonts w:ascii="Georgia" w:hAnsi="Georgia"/>
          <w:iCs/>
          <w:sz w:val="22"/>
          <w:szCs w:val="22"/>
        </w:rPr>
        <w:t>of continuous transformation, in education and science.</w:t>
      </w:r>
      <w:r w:rsidR="001174F9" w:rsidRPr="00AE5158">
        <w:rPr>
          <w:rFonts w:ascii="Georgia" w:hAnsi="Georgia"/>
          <w:iCs/>
          <w:sz w:val="22"/>
          <w:szCs w:val="22"/>
        </w:rPr>
        <w:t xml:space="preserve"> Again, the synthesis comes more naturally to Eastern than Western thought. As </w:t>
      </w:r>
      <w:proofErr w:type="spellStart"/>
      <w:r w:rsidR="001174F9" w:rsidRPr="00AE5158">
        <w:rPr>
          <w:rFonts w:ascii="Georgia" w:hAnsi="Georgia"/>
          <w:iCs/>
          <w:sz w:val="22"/>
          <w:szCs w:val="22"/>
        </w:rPr>
        <w:t>Rui</w:t>
      </w:r>
      <w:proofErr w:type="spellEnd"/>
      <w:r w:rsidR="001174F9" w:rsidRPr="00AE5158">
        <w:rPr>
          <w:rFonts w:ascii="Georgia" w:hAnsi="Georgia"/>
          <w:iCs/>
          <w:sz w:val="22"/>
          <w:szCs w:val="22"/>
        </w:rPr>
        <w:t xml:space="preserve"> Yang puts it, Chinese thinkers often “appreciate opposing poles as a driving force and see opportunities in contradiction.”</w:t>
      </w:r>
    </w:p>
    <w:p w14:paraId="74AB2106" w14:textId="77777777" w:rsidR="00222F05" w:rsidRPr="00AE5158" w:rsidRDefault="00222F05" w:rsidP="008D5A20">
      <w:pPr>
        <w:rPr>
          <w:rFonts w:ascii="Georgia" w:hAnsi="Georgia"/>
          <w:iCs/>
          <w:sz w:val="22"/>
          <w:szCs w:val="22"/>
        </w:rPr>
      </w:pPr>
    </w:p>
    <w:p w14:paraId="49B485CE" w14:textId="3713D7A1" w:rsidR="00222F05" w:rsidRPr="00AE5158" w:rsidRDefault="00043CEA" w:rsidP="008D5A20">
      <w:pPr>
        <w:rPr>
          <w:rFonts w:ascii="Georgia" w:hAnsi="Georgia"/>
          <w:b/>
          <w:iCs/>
          <w:sz w:val="22"/>
          <w:szCs w:val="22"/>
        </w:rPr>
      </w:pPr>
      <w:r w:rsidRPr="00AE5158">
        <w:rPr>
          <w:rFonts w:ascii="Georgia" w:hAnsi="Georgia"/>
          <w:b/>
          <w:iCs/>
          <w:sz w:val="22"/>
          <w:szCs w:val="22"/>
        </w:rPr>
        <w:t>[4. Challenges for liberal arts education]</w:t>
      </w:r>
    </w:p>
    <w:p w14:paraId="2D7E11C5" w14:textId="77777777" w:rsidR="00222F05" w:rsidRPr="00AE5158" w:rsidRDefault="00222F05" w:rsidP="008D5A20">
      <w:pPr>
        <w:rPr>
          <w:rFonts w:ascii="Georgia" w:hAnsi="Georgia"/>
          <w:iCs/>
          <w:sz w:val="22"/>
          <w:szCs w:val="22"/>
        </w:rPr>
      </w:pPr>
    </w:p>
    <w:p w14:paraId="27B294A7" w14:textId="40CA900C" w:rsidR="001174F9" w:rsidRPr="00AE5158" w:rsidRDefault="000B012C" w:rsidP="008D5A20">
      <w:pPr>
        <w:rPr>
          <w:rFonts w:ascii="Georgia" w:hAnsi="Georgia"/>
          <w:iCs/>
          <w:sz w:val="22"/>
          <w:szCs w:val="22"/>
        </w:rPr>
      </w:pPr>
      <w:r w:rsidRPr="00AE5158">
        <w:rPr>
          <w:rFonts w:ascii="Georgia" w:hAnsi="Georgia"/>
          <w:iCs/>
          <w:sz w:val="22"/>
          <w:szCs w:val="22"/>
        </w:rPr>
        <w:t xml:space="preserve">So liberal arts and science education has the potential to play a catalytic role in what might be the core strategic problem of our times, which is the need for a deeper reconciliation between American-European and Chinese ways of thinking, living and governing. </w:t>
      </w:r>
      <w:r w:rsidR="00E249F6" w:rsidRPr="00AE5158">
        <w:rPr>
          <w:rFonts w:ascii="Georgia" w:hAnsi="Georgia"/>
          <w:iCs/>
          <w:sz w:val="22"/>
          <w:szCs w:val="22"/>
        </w:rPr>
        <w:t xml:space="preserve">But </w:t>
      </w:r>
      <w:r w:rsidRPr="00AE5158">
        <w:rPr>
          <w:rFonts w:ascii="Georgia" w:hAnsi="Georgia"/>
          <w:iCs/>
          <w:sz w:val="22"/>
          <w:szCs w:val="22"/>
        </w:rPr>
        <w:t>if the</w:t>
      </w:r>
      <w:r w:rsidR="00E249F6" w:rsidRPr="00AE5158">
        <w:rPr>
          <w:rFonts w:ascii="Georgia" w:hAnsi="Georgia"/>
          <w:iCs/>
          <w:sz w:val="22"/>
          <w:szCs w:val="22"/>
        </w:rPr>
        <w:t xml:space="preserve"> l</w:t>
      </w:r>
      <w:r w:rsidR="001174F9" w:rsidRPr="00AE5158">
        <w:rPr>
          <w:rFonts w:ascii="Georgia" w:hAnsi="Georgia"/>
          <w:iCs/>
          <w:sz w:val="22"/>
          <w:szCs w:val="22"/>
        </w:rPr>
        <w:t>iberal arts and science</w:t>
      </w:r>
      <w:r w:rsidR="003F585E" w:rsidRPr="00AE5158">
        <w:rPr>
          <w:rFonts w:ascii="Georgia" w:hAnsi="Georgia"/>
          <w:iCs/>
          <w:sz w:val="22"/>
          <w:szCs w:val="22"/>
        </w:rPr>
        <w:t>s</w:t>
      </w:r>
      <w:r w:rsidR="001174F9" w:rsidRPr="00AE5158">
        <w:rPr>
          <w:rFonts w:ascii="Georgia" w:hAnsi="Georgia"/>
          <w:iCs/>
          <w:sz w:val="22"/>
          <w:szCs w:val="22"/>
        </w:rPr>
        <w:t xml:space="preserve"> </w:t>
      </w:r>
      <w:r w:rsidRPr="00AE5158">
        <w:rPr>
          <w:rFonts w:ascii="Georgia" w:hAnsi="Georgia"/>
          <w:iCs/>
          <w:sz w:val="22"/>
          <w:szCs w:val="22"/>
        </w:rPr>
        <w:t xml:space="preserve">are to move from the margins and play a more strategic role on a larger scale they </w:t>
      </w:r>
      <w:r w:rsidR="00233A5E" w:rsidRPr="00AE5158">
        <w:rPr>
          <w:rFonts w:ascii="Georgia" w:hAnsi="Georgia"/>
          <w:iCs/>
          <w:sz w:val="22"/>
          <w:szCs w:val="22"/>
        </w:rPr>
        <w:t>have three challenges to overcome.</w:t>
      </w:r>
      <w:r w:rsidR="00E249F6" w:rsidRPr="00AE5158">
        <w:rPr>
          <w:rFonts w:ascii="Georgia" w:hAnsi="Georgia"/>
          <w:iCs/>
          <w:sz w:val="22"/>
          <w:szCs w:val="22"/>
        </w:rPr>
        <w:t xml:space="preserve"> </w:t>
      </w:r>
      <w:r w:rsidR="001174F9" w:rsidRPr="00AE5158">
        <w:rPr>
          <w:rFonts w:ascii="Georgia" w:hAnsi="Georgia"/>
          <w:iCs/>
          <w:sz w:val="22"/>
          <w:szCs w:val="22"/>
        </w:rPr>
        <w:t xml:space="preserve"> </w:t>
      </w:r>
    </w:p>
    <w:p w14:paraId="48C1661C" w14:textId="77777777" w:rsidR="00222F05" w:rsidRPr="00AE5158" w:rsidRDefault="00222F05" w:rsidP="008D5A20">
      <w:pPr>
        <w:rPr>
          <w:rFonts w:ascii="Georgia" w:hAnsi="Georgia"/>
          <w:iCs/>
          <w:sz w:val="22"/>
          <w:szCs w:val="22"/>
        </w:rPr>
      </w:pPr>
    </w:p>
    <w:p w14:paraId="3E771358" w14:textId="50224183" w:rsidR="00222F05" w:rsidRPr="00AE5158" w:rsidRDefault="00043CEA" w:rsidP="008D5A20">
      <w:pPr>
        <w:rPr>
          <w:rFonts w:ascii="Georgia" w:hAnsi="Georgia"/>
          <w:b/>
          <w:iCs/>
          <w:sz w:val="22"/>
          <w:szCs w:val="22"/>
        </w:rPr>
      </w:pPr>
      <w:r w:rsidRPr="00AE5158">
        <w:rPr>
          <w:rFonts w:ascii="Georgia" w:hAnsi="Georgia"/>
          <w:b/>
          <w:iCs/>
          <w:sz w:val="22"/>
          <w:szCs w:val="22"/>
        </w:rPr>
        <w:t xml:space="preserve">[STEM and the lack of balance] </w:t>
      </w:r>
    </w:p>
    <w:p w14:paraId="14BA74DF" w14:textId="77777777" w:rsidR="00043CEA" w:rsidRPr="00AE5158" w:rsidRDefault="00043CEA" w:rsidP="008D5A20">
      <w:pPr>
        <w:rPr>
          <w:rFonts w:ascii="Georgia" w:hAnsi="Georgia"/>
          <w:iCs/>
          <w:sz w:val="22"/>
          <w:szCs w:val="22"/>
        </w:rPr>
      </w:pPr>
    </w:p>
    <w:p w14:paraId="56483AC4" w14:textId="0BF9CB1B" w:rsidR="00233A5E" w:rsidRPr="00AE5158" w:rsidRDefault="00233A5E" w:rsidP="008D5A20">
      <w:pPr>
        <w:rPr>
          <w:rFonts w:ascii="Georgia" w:hAnsi="Georgia"/>
          <w:iCs/>
          <w:sz w:val="22"/>
          <w:szCs w:val="22"/>
        </w:rPr>
      </w:pPr>
      <w:r w:rsidRPr="00AE5158">
        <w:rPr>
          <w:rFonts w:ascii="Georgia" w:hAnsi="Georgia"/>
          <w:iCs/>
          <w:sz w:val="22"/>
          <w:szCs w:val="22"/>
        </w:rPr>
        <w:t xml:space="preserve">The first </w:t>
      </w:r>
      <w:r w:rsidR="008E19FA" w:rsidRPr="00AE5158">
        <w:rPr>
          <w:rFonts w:ascii="Georgia" w:hAnsi="Georgia"/>
          <w:iCs/>
          <w:sz w:val="22"/>
          <w:szCs w:val="22"/>
        </w:rPr>
        <w:t xml:space="preserve">challenge </w:t>
      </w:r>
      <w:r w:rsidR="003F585E" w:rsidRPr="00AE5158">
        <w:rPr>
          <w:rFonts w:ascii="Georgia" w:hAnsi="Georgia"/>
          <w:iCs/>
          <w:sz w:val="22"/>
          <w:szCs w:val="22"/>
        </w:rPr>
        <w:t xml:space="preserve">is the lack of </w:t>
      </w:r>
      <w:r w:rsidR="000B012C" w:rsidRPr="00AE5158">
        <w:rPr>
          <w:rFonts w:ascii="Georgia" w:hAnsi="Georgia"/>
          <w:iCs/>
          <w:sz w:val="22"/>
          <w:szCs w:val="22"/>
        </w:rPr>
        <w:t xml:space="preserve">balance between the </w:t>
      </w:r>
      <w:r w:rsidR="003F585E" w:rsidRPr="00AE5158">
        <w:rPr>
          <w:rFonts w:ascii="Georgia" w:hAnsi="Georgia"/>
          <w:iCs/>
          <w:sz w:val="22"/>
          <w:szCs w:val="22"/>
        </w:rPr>
        <w:t>discipline</w:t>
      </w:r>
      <w:r w:rsidR="000B012C" w:rsidRPr="00AE5158">
        <w:rPr>
          <w:rFonts w:ascii="Georgia" w:hAnsi="Georgia"/>
          <w:iCs/>
          <w:sz w:val="22"/>
          <w:szCs w:val="22"/>
        </w:rPr>
        <w:t>s</w:t>
      </w:r>
      <w:r w:rsidR="003F585E" w:rsidRPr="00AE5158">
        <w:rPr>
          <w:rFonts w:ascii="Georgia" w:hAnsi="Georgia"/>
          <w:iCs/>
          <w:sz w:val="22"/>
          <w:szCs w:val="22"/>
        </w:rPr>
        <w:t xml:space="preserve"> in </w:t>
      </w:r>
      <w:r w:rsidR="000B012C" w:rsidRPr="00AE5158">
        <w:rPr>
          <w:rFonts w:ascii="Georgia" w:hAnsi="Georgia"/>
          <w:iCs/>
          <w:sz w:val="22"/>
          <w:szCs w:val="22"/>
        </w:rPr>
        <w:t xml:space="preserve">social esteem, </w:t>
      </w:r>
      <w:r w:rsidR="003F585E" w:rsidRPr="00AE5158">
        <w:rPr>
          <w:rFonts w:ascii="Georgia" w:hAnsi="Georgia"/>
          <w:iCs/>
          <w:sz w:val="22"/>
          <w:szCs w:val="22"/>
        </w:rPr>
        <w:t xml:space="preserve">policy, funding and often in </w:t>
      </w:r>
      <w:r w:rsidR="008E19FA" w:rsidRPr="00AE5158">
        <w:rPr>
          <w:rFonts w:ascii="Georgia" w:hAnsi="Georgia"/>
          <w:iCs/>
          <w:sz w:val="22"/>
          <w:szCs w:val="22"/>
        </w:rPr>
        <w:t xml:space="preserve">university provision. </w:t>
      </w:r>
    </w:p>
    <w:p w14:paraId="3F8F49F9" w14:textId="77777777" w:rsidR="008E19FA" w:rsidRPr="00AE5158" w:rsidRDefault="008E19FA" w:rsidP="008D5A20">
      <w:pPr>
        <w:rPr>
          <w:rFonts w:ascii="Georgia" w:hAnsi="Georgia"/>
          <w:iCs/>
          <w:sz w:val="22"/>
          <w:szCs w:val="22"/>
        </w:rPr>
      </w:pPr>
    </w:p>
    <w:p w14:paraId="7E80A970" w14:textId="77159944" w:rsidR="00043CEA" w:rsidRPr="00AE5158" w:rsidRDefault="00043CEA" w:rsidP="008D5A20">
      <w:pPr>
        <w:rPr>
          <w:rFonts w:ascii="Georgia" w:hAnsi="Georgia"/>
          <w:b/>
          <w:iCs/>
          <w:sz w:val="22"/>
          <w:szCs w:val="22"/>
        </w:rPr>
      </w:pPr>
      <w:r w:rsidRPr="00AE5158">
        <w:rPr>
          <w:rFonts w:ascii="Georgia" w:hAnsi="Georgia"/>
          <w:b/>
          <w:iCs/>
          <w:sz w:val="22"/>
          <w:szCs w:val="22"/>
        </w:rPr>
        <w:t>[The Age of STEM: Shanghai ranking criteria]</w:t>
      </w:r>
    </w:p>
    <w:p w14:paraId="404E98A2" w14:textId="1B89FCE1" w:rsidR="00043CEA" w:rsidRPr="00AE5158" w:rsidRDefault="008E19FA" w:rsidP="008D5A20">
      <w:pPr>
        <w:rPr>
          <w:rFonts w:ascii="Georgia" w:hAnsi="Georgia"/>
          <w:iCs/>
          <w:sz w:val="22"/>
          <w:szCs w:val="22"/>
        </w:rPr>
      </w:pPr>
      <w:r w:rsidRPr="00AE5158">
        <w:rPr>
          <w:rFonts w:ascii="Georgia" w:hAnsi="Georgia"/>
          <w:iCs/>
          <w:sz w:val="22"/>
          <w:szCs w:val="22"/>
        </w:rPr>
        <w:t xml:space="preserve">It is STEM, especially in engineering </w:t>
      </w:r>
      <w:r w:rsidR="009F787B" w:rsidRPr="00AE5158">
        <w:rPr>
          <w:rFonts w:ascii="Georgia" w:hAnsi="Georgia"/>
          <w:iCs/>
          <w:sz w:val="22"/>
          <w:szCs w:val="22"/>
        </w:rPr>
        <w:t xml:space="preserve">and medical and biomedical research, that </w:t>
      </w:r>
      <w:r w:rsidR="00230DDB" w:rsidRPr="00AE5158">
        <w:rPr>
          <w:rFonts w:ascii="Georgia" w:hAnsi="Georgia"/>
          <w:iCs/>
          <w:sz w:val="22"/>
          <w:szCs w:val="22"/>
        </w:rPr>
        <w:t xml:space="preserve">triggers government approval and drives ranking performance, even though the graduate employment records of many STEM graduates are not that flash </w:t>
      </w:r>
    </w:p>
    <w:p w14:paraId="4732E473" w14:textId="14BED136" w:rsidR="00230DDB" w:rsidRPr="00AE5158" w:rsidRDefault="00230DDB" w:rsidP="008D5A20">
      <w:pPr>
        <w:rPr>
          <w:rFonts w:ascii="Georgia" w:hAnsi="Georgia"/>
          <w:iCs/>
          <w:sz w:val="22"/>
          <w:szCs w:val="22"/>
        </w:rPr>
      </w:pPr>
      <w:r w:rsidRPr="00AE5158">
        <w:rPr>
          <w:rFonts w:ascii="Georgia" w:hAnsi="Georgia"/>
          <w:iCs/>
          <w:sz w:val="22"/>
          <w:szCs w:val="22"/>
        </w:rPr>
        <w:tab/>
        <w:t xml:space="preserve">Here the </w:t>
      </w:r>
      <w:r w:rsidR="000B012C" w:rsidRPr="00AE5158">
        <w:rPr>
          <w:rFonts w:ascii="Georgia" w:hAnsi="Georgia"/>
          <w:iCs/>
          <w:sz w:val="22"/>
          <w:szCs w:val="22"/>
        </w:rPr>
        <w:t>difference</w:t>
      </w:r>
      <w:r w:rsidRPr="00AE5158">
        <w:rPr>
          <w:rFonts w:ascii="Georgia" w:hAnsi="Georgia"/>
          <w:iCs/>
          <w:sz w:val="22"/>
          <w:szCs w:val="22"/>
        </w:rPr>
        <w:t xml:space="preserve"> between </w:t>
      </w:r>
      <w:r w:rsidR="000B012C" w:rsidRPr="00AE5158">
        <w:rPr>
          <w:rFonts w:ascii="Georgia" w:hAnsi="Georgia"/>
          <w:iCs/>
          <w:sz w:val="22"/>
          <w:szCs w:val="22"/>
        </w:rPr>
        <w:t xml:space="preserve">a </w:t>
      </w:r>
      <w:r w:rsidRPr="00AE5158">
        <w:rPr>
          <w:rFonts w:ascii="Georgia" w:hAnsi="Georgia"/>
          <w:iCs/>
          <w:sz w:val="22"/>
          <w:szCs w:val="22"/>
        </w:rPr>
        <w:t>liberal arts</w:t>
      </w:r>
      <w:r w:rsidR="000B012C" w:rsidRPr="00AE5158">
        <w:rPr>
          <w:rFonts w:ascii="Georgia" w:hAnsi="Georgia"/>
          <w:iCs/>
          <w:sz w:val="22"/>
          <w:szCs w:val="22"/>
        </w:rPr>
        <w:t xml:space="preserve"> approach</w:t>
      </w:r>
      <w:r w:rsidRPr="00AE5158">
        <w:rPr>
          <w:rFonts w:ascii="Georgia" w:hAnsi="Georgia"/>
          <w:iCs/>
          <w:sz w:val="22"/>
          <w:szCs w:val="22"/>
        </w:rPr>
        <w:t xml:space="preserve">, and </w:t>
      </w:r>
      <w:r w:rsidR="000B012C" w:rsidRPr="00AE5158">
        <w:rPr>
          <w:rFonts w:ascii="Georgia" w:hAnsi="Georgia"/>
          <w:iCs/>
          <w:sz w:val="22"/>
          <w:szCs w:val="22"/>
        </w:rPr>
        <w:t xml:space="preserve">a </w:t>
      </w:r>
      <w:r w:rsidRPr="00AE5158">
        <w:rPr>
          <w:rFonts w:ascii="Georgia" w:hAnsi="Georgia"/>
          <w:iCs/>
          <w:sz w:val="22"/>
          <w:szCs w:val="22"/>
        </w:rPr>
        <w:t>liberal arts and sciences</w:t>
      </w:r>
      <w:r w:rsidR="000B012C" w:rsidRPr="00AE5158">
        <w:rPr>
          <w:rFonts w:ascii="Georgia" w:hAnsi="Georgia"/>
          <w:iCs/>
          <w:sz w:val="22"/>
          <w:szCs w:val="22"/>
        </w:rPr>
        <w:t xml:space="preserve"> approach</w:t>
      </w:r>
      <w:r w:rsidRPr="00AE5158">
        <w:rPr>
          <w:rFonts w:ascii="Georgia" w:hAnsi="Georgia"/>
          <w:iCs/>
          <w:sz w:val="22"/>
          <w:szCs w:val="22"/>
        </w:rPr>
        <w:t xml:space="preserve">, is vital. The </w:t>
      </w:r>
      <w:r w:rsidR="000B012C" w:rsidRPr="00AE5158">
        <w:rPr>
          <w:rFonts w:ascii="Georgia" w:hAnsi="Georgia"/>
          <w:iCs/>
          <w:sz w:val="22"/>
          <w:szCs w:val="22"/>
        </w:rPr>
        <w:t xml:space="preserve">arts and </w:t>
      </w:r>
      <w:r w:rsidRPr="00AE5158">
        <w:rPr>
          <w:rFonts w:ascii="Georgia" w:hAnsi="Georgia"/>
          <w:iCs/>
          <w:sz w:val="22"/>
          <w:szCs w:val="22"/>
        </w:rPr>
        <w:t xml:space="preserve">humanities cannot afford to become locked into opposition to </w:t>
      </w:r>
      <w:r w:rsidRPr="00AE5158">
        <w:rPr>
          <w:rFonts w:ascii="Georgia" w:hAnsi="Georgia"/>
          <w:i/>
          <w:iCs/>
          <w:sz w:val="22"/>
          <w:szCs w:val="22"/>
        </w:rPr>
        <w:t xml:space="preserve">all </w:t>
      </w:r>
      <w:r w:rsidRPr="00AE5158">
        <w:rPr>
          <w:rFonts w:ascii="Georgia" w:hAnsi="Georgia"/>
          <w:iCs/>
          <w:sz w:val="22"/>
          <w:szCs w:val="22"/>
        </w:rPr>
        <w:t>fields of science. The ideal structure is for liberal arts and science first degrees to become foundational to STEM-based professional programmes such as medicine and engineering. This provides more dept</w:t>
      </w:r>
      <w:r w:rsidR="00DA67AC" w:rsidRPr="00AE5158">
        <w:rPr>
          <w:rFonts w:ascii="Georgia" w:hAnsi="Georgia"/>
          <w:iCs/>
          <w:sz w:val="22"/>
          <w:szCs w:val="22"/>
        </w:rPr>
        <w:t>h under the professional degree</w:t>
      </w:r>
      <w:r w:rsidR="00F7188A" w:rsidRPr="00AE5158">
        <w:rPr>
          <w:rFonts w:ascii="Georgia" w:hAnsi="Georgia"/>
          <w:iCs/>
          <w:sz w:val="22"/>
          <w:szCs w:val="22"/>
        </w:rPr>
        <w:t>.</w:t>
      </w:r>
    </w:p>
    <w:p w14:paraId="5567F79C" w14:textId="77777777" w:rsidR="008E19FA" w:rsidRPr="00AE5158" w:rsidRDefault="008E19FA" w:rsidP="008D5A20">
      <w:pPr>
        <w:rPr>
          <w:rFonts w:ascii="Georgia" w:hAnsi="Georgia"/>
          <w:iCs/>
          <w:sz w:val="22"/>
          <w:szCs w:val="22"/>
        </w:rPr>
      </w:pPr>
    </w:p>
    <w:p w14:paraId="23C58EF3" w14:textId="5711E8CF" w:rsidR="00043CEA" w:rsidRPr="00AE5158" w:rsidRDefault="00043CEA" w:rsidP="008D5A20">
      <w:pPr>
        <w:rPr>
          <w:rFonts w:ascii="Georgia" w:hAnsi="Georgia"/>
          <w:b/>
          <w:iCs/>
          <w:sz w:val="22"/>
          <w:szCs w:val="22"/>
        </w:rPr>
      </w:pPr>
      <w:r w:rsidRPr="00AE5158">
        <w:rPr>
          <w:rFonts w:ascii="Georgia" w:hAnsi="Georgia"/>
          <w:b/>
          <w:iCs/>
          <w:sz w:val="22"/>
          <w:szCs w:val="22"/>
        </w:rPr>
        <w:t>[Human capital and employability]</w:t>
      </w:r>
    </w:p>
    <w:p w14:paraId="581043EA" w14:textId="230CE94E" w:rsidR="00EB524F" w:rsidRPr="00AE5158" w:rsidRDefault="00B8722C" w:rsidP="008D5A20">
      <w:pPr>
        <w:rPr>
          <w:rFonts w:ascii="Georgia" w:hAnsi="Georgia"/>
          <w:iCs/>
          <w:sz w:val="22"/>
          <w:szCs w:val="22"/>
        </w:rPr>
      </w:pPr>
      <w:r w:rsidRPr="00AE5158">
        <w:rPr>
          <w:rFonts w:ascii="Georgia" w:hAnsi="Georgia"/>
          <w:iCs/>
          <w:sz w:val="22"/>
          <w:szCs w:val="22"/>
        </w:rPr>
        <w:t xml:space="preserve">The second </w:t>
      </w:r>
      <w:r w:rsidR="00A52213" w:rsidRPr="00AE5158">
        <w:rPr>
          <w:rFonts w:ascii="Georgia" w:hAnsi="Georgia"/>
          <w:iCs/>
          <w:sz w:val="22"/>
          <w:szCs w:val="22"/>
        </w:rPr>
        <w:t xml:space="preserve">and most immediately difficult </w:t>
      </w:r>
      <w:r w:rsidRPr="00AE5158">
        <w:rPr>
          <w:rFonts w:ascii="Georgia" w:hAnsi="Georgia"/>
          <w:iCs/>
          <w:sz w:val="22"/>
          <w:szCs w:val="22"/>
        </w:rPr>
        <w:t>challenge</w:t>
      </w:r>
      <w:r w:rsidR="00A52213" w:rsidRPr="00AE5158">
        <w:rPr>
          <w:rFonts w:ascii="Georgia" w:hAnsi="Georgia"/>
          <w:iCs/>
          <w:sz w:val="22"/>
          <w:szCs w:val="22"/>
        </w:rPr>
        <w:t xml:space="preserve"> is the stranglehold of human capital theory in policy and the public mind. The idea that there is—or should be—a simple linear relationship between degree and work downgrades the liberal disciplines. Yet we know that many graduates work in jobs other than those for which they were trained. Specialist positions are often filled by non-specialist graduates, or the wrong kind of specialist. Other positions are generic ones. </w:t>
      </w:r>
      <w:r w:rsidR="009A7C70" w:rsidRPr="00AE5158">
        <w:rPr>
          <w:rFonts w:ascii="Georgia" w:hAnsi="Georgia"/>
          <w:iCs/>
          <w:sz w:val="22"/>
          <w:szCs w:val="22"/>
        </w:rPr>
        <w:t xml:space="preserve">And as many speakers </w:t>
      </w:r>
      <w:r w:rsidR="000B012C" w:rsidRPr="00AE5158">
        <w:rPr>
          <w:rFonts w:ascii="Georgia" w:hAnsi="Georgia"/>
          <w:iCs/>
          <w:sz w:val="22"/>
          <w:szCs w:val="22"/>
        </w:rPr>
        <w:t>here</w:t>
      </w:r>
      <w:r w:rsidR="009A7C70" w:rsidRPr="00AE5158">
        <w:rPr>
          <w:rFonts w:ascii="Georgia" w:hAnsi="Georgia"/>
          <w:iCs/>
          <w:sz w:val="22"/>
          <w:szCs w:val="22"/>
        </w:rPr>
        <w:t xml:space="preserve"> have said, jobs are changing rapidly and radically. </w:t>
      </w:r>
    </w:p>
    <w:p w14:paraId="651D23AA" w14:textId="77777777" w:rsidR="00043CEA" w:rsidRPr="00AE5158" w:rsidRDefault="00043CEA" w:rsidP="008D5A20">
      <w:pPr>
        <w:rPr>
          <w:rFonts w:ascii="Georgia" w:hAnsi="Georgia"/>
          <w:iCs/>
          <w:sz w:val="22"/>
          <w:szCs w:val="22"/>
        </w:rPr>
      </w:pPr>
    </w:p>
    <w:p w14:paraId="792DF946" w14:textId="2F9FF8A6" w:rsidR="00222F05" w:rsidRPr="00AE5158" w:rsidRDefault="00043CEA" w:rsidP="008D5A20">
      <w:pPr>
        <w:rPr>
          <w:rFonts w:ascii="Georgia" w:hAnsi="Georgia"/>
          <w:b/>
          <w:i/>
          <w:iCs/>
          <w:sz w:val="22"/>
          <w:szCs w:val="22"/>
        </w:rPr>
      </w:pPr>
      <w:r w:rsidRPr="00AE5158">
        <w:rPr>
          <w:rFonts w:ascii="Georgia" w:hAnsi="Georgia"/>
          <w:b/>
          <w:i/>
          <w:iCs/>
          <w:sz w:val="22"/>
          <w:szCs w:val="22"/>
        </w:rPr>
        <w:t>[Stephen Hawking quote]</w:t>
      </w:r>
    </w:p>
    <w:p w14:paraId="29EE2220" w14:textId="230B3069" w:rsidR="00043CEA" w:rsidRPr="00AE5158" w:rsidRDefault="009A7C70" w:rsidP="008D5A20">
      <w:pPr>
        <w:rPr>
          <w:rFonts w:ascii="Georgia" w:hAnsi="Georgia"/>
          <w:iCs/>
          <w:sz w:val="22"/>
          <w:szCs w:val="22"/>
        </w:rPr>
      </w:pPr>
      <w:r w:rsidRPr="00AE5158">
        <w:rPr>
          <w:rFonts w:ascii="Georgia" w:hAnsi="Georgia"/>
          <w:iCs/>
          <w:sz w:val="22"/>
          <w:szCs w:val="22"/>
        </w:rPr>
        <w:t>We also know that students have a less instrumental take on higher education than often expected. In the UK a recent survey of 9000 students at 123 institutions found that only 34 per cent of respondents believed universities should be account</w:t>
      </w:r>
      <w:r w:rsidR="00CF72BD" w:rsidRPr="00AE5158">
        <w:rPr>
          <w:rFonts w:ascii="Georgia" w:hAnsi="Georgia"/>
          <w:iCs/>
          <w:sz w:val="22"/>
          <w:szCs w:val="22"/>
        </w:rPr>
        <w:t>able</w:t>
      </w:r>
      <w:r w:rsidRPr="00AE5158">
        <w:rPr>
          <w:rFonts w:ascii="Georgia" w:hAnsi="Georgia"/>
          <w:iCs/>
          <w:sz w:val="22"/>
          <w:szCs w:val="22"/>
        </w:rPr>
        <w:t xml:space="preserve"> </w:t>
      </w:r>
      <w:r w:rsidR="00CF72BD" w:rsidRPr="00AE5158">
        <w:rPr>
          <w:rFonts w:ascii="Georgia" w:hAnsi="Georgia"/>
          <w:iCs/>
          <w:sz w:val="22"/>
          <w:szCs w:val="22"/>
        </w:rPr>
        <w:t xml:space="preserve">for poor graduate employment but 68 per cent believed they should be accountable for poor teaching. When asked which factors best demonstrate a university has excellent teaching, graduate employment came last out of the seven choices in the survey </w:t>
      </w:r>
    </w:p>
    <w:p w14:paraId="2712B5AC" w14:textId="77777777" w:rsidR="00043CEA" w:rsidRPr="00AE5158" w:rsidRDefault="00043CEA" w:rsidP="008D5A20">
      <w:pPr>
        <w:rPr>
          <w:rFonts w:ascii="Georgia" w:hAnsi="Georgia"/>
          <w:iCs/>
          <w:sz w:val="22"/>
          <w:szCs w:val="22"/>
        </w:rPr>
      </w:pPr>
    </w:p>
    <w:p w14:paraId="73C0D841" w14:textId="3AD6AE79" w:rsidR="00222F05" w:rsidRPr="00AE5158" w:rsidRDefault="00043CEA" w:rsidP="008D5A20">
      <w:pPr>
        <w:rPr>
          <w:rFonts w:ascii="Georgia" w:hAnsi="Georgia"/>
          <w:b/>
          <w:iCs/>
          <w:sz w:val="22"/>
          <w:szCs w:val="22"/>
        </w:rPr>
      </w:pPr>
      <w:r w:rsidRPr="00AE5158">
        <w:rPr>
          <w:rFonts w:ascii="Georgia" w:hAnsi="Georgia"/>
          <w:b/>
          <w:iCs/>
          <w:sz w:val="22"/>
          <w:szCs w:val="22"/>
        </w:rPr>
        <w:t>[Educating the elite]</w:t>
      </w:r>
    </w:p>
    <w:p w14:paraId="13D05843" w14:textId="1447B2FE" w:rsidR="00043CEA" w:rsidRPr="00AE5158" w:rsidRDefault="00E725DB" w:rsidP="008D5A20">
      <w:pPr>
        <w:rPr>
          <w:rFonts w:ascii="Georgia" w:hAnsi="Georgia"/>
          <w:iCs/>
          <w:sz w:val="22"/>
          <w:szCs w:val="22"/>
        </w:rPr>
      </w:pPr>
      <w:r w:rsidRPr="00AE5158">
        <w:rPr>
          <w:rFonts w:ascii="Georgia" w:hAnsi="Georgia"/>
          <w:iCs/>
          <w:sz w:val="22"/>
          <w:szCs w:val="22"/>
        </w:rPr>
        <w:t xml:space="preserve">The third and hardest challenge is the </w:t>
      </w:r>
      <w:r w:rsidR="000B012C" w:rsidRPr="00AE5158">
        <w:rPr>
          <w:rFonts w:ascii="Georgia" w:hAnsi="Georgia"/>
          <w:iCs/>
          <w:sz w:val="22"/>
          <w:szCs w:val="22"/>
        </w:rPr>
        <w:t>way that in many countries</w:t>
      </w:r>
      <w:r w:rsidRPr="00AE5158">
        <w:rPr>
          <w:rFonts w:ascii="Georgia" w:hAnsi="Georgia"/>
          <w:iCs/>
          <w:sz w:val="22"/>
          <w:szCs w:val="22"/>
        </w:rPr>
        <w:t xml:space="preserve"> </w:t>
      </w:r>
      <w:r w:rsidR="000B012C" w:rsidRPr="00AE5158">
        <w:rPr>
          <w:rFonts w:ascii="Georgia" w:hAnsi="Georgia"/>
          <w:iCs/>
          <w:sz w:val="22"/>
          <w:szCs w:val="22"/>
        </w:rPr>
        <w:t xml:space="preserve">the </w:t>
      </w:r>
      <w:r w:rsidRPr="00AE5158">
        <w:rPr>
          <w:rFonts w:ascii="Georgia" w:hAnsi="Georgia"/>
          <w:iCs/>
          <w:sz w:val="22"/>
          <w:szCs w:val="22"/>
        </w:rPr>
        <w:t xml:space="preserve">liberal </w:t>
      </w:r>
      <w:r w:rsidR="000B012C" w:rsidRPr="00AE5158">
        <w:rPr>
          <w:rFonts w:ascii="Georgia" w:hAnsi="Georgia"/>
          <w:iCs/>
          <w:sz w:val="22"/>
          <w:szCs w:val="22"/>
        </w:rPr>
        <w:t>curriculum has been confined to the education of the social elite</w:t>
      </w:r>
      <w:r w:rsidR="00F0596C" w:rsidRPr="00AE5158">
        <w:rPr>
          <w:rFonts w:ascii="Georgia" w:hAnsi="Georgia"/>
          <w:iCs/>
          <w:sz w:val="22"/>
          <w:szCs w:val="22"/>
        </w:rPr>
        <w:t xml:space="preserve">. </w:t>
      </w:r>
    </w:p>
    <w:p w14:paraId="5AE181C8" w14:textId="77777777" w:rsidR="00B36EE3" w:rsidRPr="00AE5158" w:rsidRDefault="00B36EE3" w:rsidP="008D5A20">
      <w:pPr>
        <w:rPr>
          <w:rFonts w:ascii="Georgia" w:hAnsi="Georgia"/>
          <w:iCs/>
          <w:sz w:val="22"/>
          <w:szCs w:val="22"/>
        </w:rPr>
      </w:pPr>
    </w:p>
    <w:p w14:paraId="119F11B1" w14:textId="183CADC6" w:rsidR="00043CEA" w:rsidRPr="00AE5158" w:rsidRDefault="00043CEA" w:rsidP="008D5A20">
      <w:pPr>
        <w:rPr>
          <w:rFonts w:ascii="Georgia" w:hAnsi="Georgia"/>
          <w:b/>
          <w:i/>
          <w:iCs/>
          <w:sz w:val="22"/>
          <w:szCs w:val="22"/>
        </w:rPr>
      </w:pPr>
      <w:r w:rsidRPr="00AE5158">
        <w:rPr>
          <w:rFonts w:ascii="Georgia" w:hAnsi="Georgia"/>
          <w:b/>
          <w:i/>
          <w:iCs/>
          <w:sz w:val="22"/>
          <w:szCs w:val="22"/>
        </w:rPr>
        <w:t xml:space="preserve">[Bill Kirby and </w:t>
      </w:r>
      <w:proofErr w:type="spellStart"/>
      <w:r w:rsidRPr="00AE5158">
        <w:rPr>
          <w:rFonts w:ascii="Georgia" w:hAnsi="Georgia"/>
          <w:b/>
          <w:i/>
          <w:iCs/>
          <w:sz w:val="22"/>
          <w:szCs w:val="22"/>
        </w:rPr>
        <w:t>Marijk</w:t>
      </w:r>
      <w:proofErr w:type="spellEnd"/>
      <w:r w:rsidRPr="00AE5158">
        <w:rPr>
          <w:rFonts w:ascii="Georgia" w:hAnsi="Georgia"/>
          <w:b/>
          <w:i/>
          <w:iCs/>
          <w:sz w:val="22"/>
          <w:szCs w:val="22"/>
        </w:rPr>
        <w:t xml:space="preserve"> van der </w:t>
      </w:r>
      <w:proofErr w:type="spellStart"/>
      <w:r w:rsidRPr="00AE5158">
        <w:rPr>
          <w:rFonts w:ascii="Georgia" w:hAnsi="Georgia"/>
          <w:b/>
          <w:i/>
          <w:iCs/>
          <w:sz w:val="22"/>
          <w:szCs w:val="22"/>
        </w:rPr>
        <w:t>Wende</w:t>
      </w:r>
      <w:proofErr w:type="spellEnd"/>
      <w:r w:rsidRPr="00AE5158">
        <w:rPr>
          <w:rFonts w:ascii="Georgia" w:hAnsi="Georgia"/>
          <w:b/>
          <w:i/>
          <w:iCs/>
          <w:sz w:val="22"/>
          <w:szCs w:val="22"/>
        </w:rPr>
        <w:t xml:space="preserve"> quote]</w:t>
      </w:r>
    </w:p>
    <w:p w14:paraId="719026A9" w14:textId="3BDD1731" w:rsidR="00043CEA" w:rsidRPr="00AE5158" w:rsidRDefault="00F0596C" w:rsidP="008D5A20">
      <w:pPr>
        <w:rPr>
          <w:rFonts w:ascii="Georgia" w:hAnsi="Georgia"/>
          <w:iCs/>
          <w:sz w:val="22"/>
          <w:szCs w:val="22"/>
        </w:rPr>
      </w:pPr>
      <w:r w:rsidRPr="00AE5158">
        <w:rPr>
          <w:rFonts w:ascii="Georgia" w:hAnsi="Georgia"/>
          <w:iCs/>
          <w:sz w:val="22"/>
          <w:szCs w:val="22"/>
        </w:rPr>
        <w:t xml:space="preserve">Here not only are the benefits of liberal arts education denied to the mass of students, liberal education becomes trapped as a </w:t>
      </w:r>
      <w:r w:rsidR="00401564" w:rsidRPr="00AE5158">
        <w:rPr>
          <w:rFonts w:ascii="Georgia" w:hAnsi="Georgia"/>
          <w:iCs/>
          <w:sz w:val="22"/>
          <w:szCs w:val="22"/>
        </w:rPr>
        <w:t xml:space="preserve">permanently </w:t>
      </w:r>
      <w:r w:rsidRPr="00AE5158">
        <w:rPr>
          <w:rFonts w:ascii="Georgia" w:hAnsi="Georgia"/>
          <w:iCs/>
          <w:sz w:val="22"/>
          <w:szCs w:val="22"/>
        </w:rPr>
        <w:t>poor relation within elite education. A related problem</w:t>
      </w:r>
      <w:r w:rsidR="00B55919" w:rsidRPr="00AE5158">
        <w:rPr>
          <w:rFonts w:ascii="Georgia" w:hAnsi="Georgia"/>
          <w:iCs/>
          <w:sz w:val="22"/>
          <w:szCs w:val="22"/>
        </w:rPr>
        <w:t xml:space="preserve"> </w:t>
      </w:r>
      <w:r w:rsidRPr="00AE5158">
        <w:rPr>
          <w:rFonts w:ascii="Georgia" w:hAnsi="Georgia"/>
          <w:iCs/>
          <w:sz w:val="22"/>
          <w:szCs w:val="22"/>
        </w:rPr>
        <w:t>is</w:t>
      </w:r>
      <w:r w:rsidR="00B55919" w:rsidRPr="00AE5158">
        <w:rPr>
          <w:rFonts w:ascii="Georgia" w:hAnsi="Georgia"/>
          <w:iCs/>
          <w:sz w:val="22"/>
          <w:szCs w:val="22"/>
        </w:rPr>
        <w:t xml:space="preserve"> the positioning of </w:t>
      </w:r>
      <w:r w:rsidRPr="00AE5158">
        <w:rPr>
          <w:rFonts w:ascii="Georgia" w:hAnsi="Georgia"/>
          <w:iCs/>
          <w:sz w:val="22"/>
          <w:szCs w:val="22"/>
        </w:rPr>
        <w:t xml:space="preserve">programmes for educating </w:t>
      </w:r>
      <w:r w:rsidR="00B55919" w:rsidRPr="00AE5158">
        <w:rPr>
          <w:rFonts w:ascii="Georgia" w:hAnsi="Georgia"/>
          <w:iCs/>
          <w:sz w:val="22"/>
          <w:szCs w:val="22"/>
        </w:rPr>
        <w:t>global citizen</w:t>
      </w:r>
      <w:r w:rsidRPr="00AE5158">
        <w:rPr>
          <w:rFonts w:ascii="Georgia" w:hAnsi="Georgia"/>
          <w:iCs/>
          <w:sz w:val="22"/>
          <w:szCs w:val="22"/>
        </w:rPr>
        <w:t xml:space="preserve">s as solely elite tracks, though </w:t>
      </w:r>
      <w:r w:rsidR="00401564" w:rsidRPr="00AE5158">
        <w:rPr>
          <w:rFonts w:ascii="Georgia" w:hAnsi="Georgia"/>
          <w:iCs/>
          <w:sz w:val="22"/>
          <w:szCs w:val="22"/>
        </w:rPr>
        <w:t>much</w:t>
      </w:r>
      <w:r w:rsidRPr="00AE5158">
        <w:rPr>
          <w:rFonts w:ascii="Georgia" w:hAnsi="Georgia"/>
          <w:iCs/>
          <w:sz w:val="22"/>
          <w:szCs w:val="22"/>
        </w:rPr>
        <w:t xml:space="preserve"> global mobility is not privileged.</w:t>
      </w:r>
      <w:r w:rsidR="00B55919" w:rsidRPr="00AE5158">
        <w:rPr>
          <w:rFonts w:ascii="Georgia" w:hAnsi="Georgia"/>
          <w:iCs/>
          <w:sz w:val="22"/>
          <w:szCs w:val="22"/>
        </w:rPr>
        <w:t xml:space="preserve"> </w:t>
      </w:r>
      <w:r w:rsidR="00DA67AC" w:rsidRPr="00AE5158">
        <w:rPr>
          <w:rFonts w:ascii="Georgia" w:hAnsi="Georgia"/>
          <w:iCs/>
          <w:sz w:val="22"/>
          <w:szCs w:val="22"/>
        </w:rPr>
        <w:t>Ultimately the best way out of the trap is to establish liberal arts and science programmes as the normal first degree, followed by the professional Masters.</w:t>
      </w:r>
    </w:p>
    <w:p w14:paraId="2BCF89DE" w14:textId="77777777" w:rsidR="00DA67AC" w:rsidRPr="00AE5158" w:rsidRDefault="00DA67AC" w:rsidP="008D5A20">
      <w:pPr>
        <w:rPr>
          <w:rFonts w:ascii="Georgia" w:hAnsi="Georgia"/>
          <w:iCs/>
          <w:sz w:val="22"/>
          <w:szCs w:val="22"/>
        </w:rPr>
      </w:pPr>
    </w:p>
    <w:p w14:paraId="0E1DFD82" w14:textId="2FC5C3D6" w:rsidR="00222F05" w:rsidRPr="00AE5158" w:rsidRDefault="00043CEA" w:rsidP="008D5A20">
      <w:pPr>
        <w:rPr>
          <w:rFonts w:ascii="Georgia" w:hAnsi="Georgia"/>
          <w:b/>
          <w:iCs/>
          <w:sz w:val="22"/>
          <w:szCs w:val="22"/>
        </w:rPr>
      </w:pPr>
      <w:r w:rsidRPr="00AE5158">
        <w:rPr>
          <w:rFonts w:ascii="Georgia" w:hAnsi="Georgia"/>
          <w:b/>
          <w:iCs/>
          <w:sz w:val="22"/>
          <w:szCs w:val="22"/>
        </w:rPr>
        <w:t xml:space="preserve">[5. Concluding remarks] </w:t>
      </w:r>
    </w:p>
    <w:p w14:paraId="52ED9F3E" w14:textId="77777777" w:rsidR="00AE5158" w:rsidRDefault="00DA67AC" w:rsidP="008D5A20">
      <w:pPr>
        <w:rPr>
          <w:rFonts w:ascii="Georgia" w:hAnsi="Georgia"/>
          <w:iCs/>
          <w:sz w:val="22"/>
          <w:szCs w:val="22"/>
        </w:rPr>
      </w:pPr>
      <w:r w:rsidRPr="00AE5158">
        <w:rPr>
          <w:rFonts w:ascii="Georgia" w:hAnsi="Georgia"/>
          <w:iCs/>
          <w:sz w:val="22"/>
          <w:szCs w:val="22"/>
        </w:rPr>
        <w:t>National systems of higher education need to find ways of drawing on the</w:t>
      </w:r>
      <w:r w:rsidR="00746E4F" w:rsidRPr="00AE5158">
        <w:rPr>
          <w:rFonts w:ascii="Georgia" w:hAnsi="Georgia"/>
          <w:iCs/>
          <w:sz w:val="22"/>
          <w:szCs w:val="22"/>
        </w:rPr>
        <w:t xml:space="preserve"> strengths of </w:t>
      </w:r>
      <w:r w:rsidRPr="00AE5158">
        <w:rPr>
          <w:rFonts w:ascii="Georgia" w:hAnsi="Georgia"/>
          <w:iCs/>
          <w:sz w:val="22"/>
          <w:szCs w:val="22"/>
        </w:rPr>
        <w:t xml:space="preserve">both kinds of institution, </w:t>
      </w:r>
      <w:r w:rsidR="00746E4F" w:rsidRPr="00AE5158">
        <w:rPr>
          <w:rFonts w:ascii="Georgia" w:hAnsi="Georgia"/>
          <w:iCs/>
          <w:sz w:val="22"/>
          <w:szCs w:val="22"/>
        </w:rPr>
        <w:t>the stand-alone liberal arts college and the large research university</w:t>
      </w:r>
      <w:r w:rsidRPr="00AE5158">
        <w:rPr>
          <w:rFonts w:ascii="Georgia" w:hAnsi="Georgia"/>
          <w:iCs/>
          <w:sz w:val="22"/>
          <w:szCs w:val="22"/>
        </w:rPr>
        <w:t xml:space="preserve">. </w:t>
      </w:r>
    </w:p>
    <w:p w14:paraId="66FFB1A1" w14:textId="1C5625B9" w:rsidR="00AE5158" w:rsidRDefault="00DA67AC" w:rsidP="00AE5158">
      <w:pPr>
        <w:ind w:firstLine="454"/>
        <w:rPr>
          <w:rFonts w:ascii="Georgia" w:hAnsi="Georgia"/>
          <w:iCs/>
          <w:sz w:val="22"/>
          <w:szCs w:val="22"/>
        </w:rPr>
      </w:pPr>
      <w:r w:rsidRPr="00AE5158">
        <w:rPr>
          <w:rFonts w:ascii="Georgia" w:hAnsi="Georgia"/>
          <w:iCs/>
          <w:sz w:val="22"/>
          <w:szCs w:val="22"/>
        </w:rPr>
        <w:t xml:space="preserve">They also need to </w:t>
      </w:r>
      <w:r w:rsidR="00AF6D42" w:rsidRPr="00AE5158">
        <w:rPr>
          <w:rFonts w:ascii="Georgia" w:hAnsi="Georgia"/>
          <w:iCs/>
          <w:sz w:val="22"/>
          <w:szCs w:val="22"/>
        </w:rPr>
        <w:t>corr</w:t>
      </w:r>
      <w:r w:rsidRPr="00AE5158">
        <w:rPr>
          <w:rFonts w:ascii="Georgia" w:hAnsi="Georgia"/>
          <w:iCs/>
          <w:sz w:val="22"/>
          <w:szCs w:val="22"/>
        </w:rPr>
        <w:t xml:space="preserve">ectly </w:t>
      </w:r>
      <w:r w:rsidR="00AF6D42" w:rsidRPr="00AE5158">
        <w:rPr>
          <w:rFonts w:ascii="Georgia" w:hAnsi="Georgia"/>
          <w:iCs/>
          <w:sz w:val="22"/>
          <w:szCs w:val="22"/>
        </w:rPr>
        <w:t>configure the liberal and professional disciplines without s</w:t>
      </w:r>
      <w:r w:rsidR="00AE5158">
        <w:rPr>
          <w:rFonts w:ascii="Georgia" w:hAnsi="Georgia"/>
          <w:iCs/>
          <w:sz w:val="22"/>
          <w:szCs w:val="22"/>
        </w:rPr>
        <w:t>etting them against each other; and to configure the sciences and non-sciences without setting them against each other.</w:t>
      </w:r>
    </w:p>
    <w:p w14:paraId="50F6B385" w14:textId="280DD3AC" w:rsidR="00043CEA" w:rsidRDefault="00AF6D42" w:rsidP="00AE5158">
      <w:pPr>
        <w:ind w:firstLine="454"/>
        <w:rPr>
          <w:rFonts w:ascii="Georgia" w:hAnsi="Georgia"/>
          <w:iCs/>
          <w:sz w:val="22"/>
          <w:szCs w:val="22"/>
        </w:rPr>
      </w:pPr>
      <w:r w:rsidRPr="00AE5158">
        <w:rPr>
          <w:rFonts w:ascii="Georgia" w:hAnsi="Georgia"/>
          <w:iCs/>
          <w:sz w:val="22"/>
          <w:szCs w:val="22"/>
        </w:rPr>
        <w:t xml:space="preserve">In the </w:t>
      </w:r>
      <w:r w:rsidR="00AE5158">
        <w:rPr>
          <w:rFonts w:ascii="Georgia" w:hAnsi="Georgia"/>
          <w:iCs/>
          <w:sz w:val="22"/>
          <w:szCs w:val="22"/>
        </w:rPr>
        <w:t xml:space="preserve">double structure of </w:t>
      </w:r>
      <w:r w:rsidRPr="00AE5158">
        <w:rPr>
          <w:rFonts w:ascii="Georgia" w:hAnsi="Georgia"/>
          <w:iCs/>
          <w:sz w:val="22"/>
          <w:szCs w:val="22"/>
        </w:rPr>
        <w:t>liberal first degre</w:t>
      </w:r>
      <w:r w:rsidR="00AE5158">
        <w:rPr>
          <w:rFonts w:ascii="Georgia" w:hAnsi="Georgia"/>
          <w:iCs/>
          <w:sz w:val="22"/>
          <w:szCs w:val="22"/>
        </w:rPr>
        <w:t>e/</w:t>
      </w:r>
      <w:r w:rsidRPr="00AE5158">
        <w:rPr>
          <w:rFonts w:ascii="Georgia" w:hAnsi="Georgia"/>
          <w:iCs/>
          <w:sz w:val="22"/>
          <w:szCs w:val="22"/>
        </w:rPr>
        <w:t>professional Masters the relation between the liberal and professional disciplines is mutual</w:t>
      </w:r>
      <w:r w:rsidR="00AE5158">
        <w:rPr>
          <w:rFonts w:ascii="Georgia" w:hAnsi="Georgia"/>
          <w:iCs/>
          <w:sz w:val="22"/>
          <w:szCs w:val="22"/>
        </w:rPr>
        <w:t>ly</w:t>
      </w:r>
      <w:r w:rsidRPr="00AE5158">
        <w:rPr>
          <w:rFonts w:ascii="Georgia" w:hAnsi="Georgia"/>
          <w:iCs/>
          <w:sz w:val="22"/>
          <w:szCs w:val="22"/>
        </w:rPr>
        <w:t xml:space="preserve"> nurturing rather than opposition</w:t>
      </w:r>
      <w:r w:rsidR="00AE5158">
        <w:rPr>
          <w:rFonts w:ascii="Georgia" w:hAnsi="Georgia"/>
          <w:iCs/>
          <w:sz w:val="22"/>
          <w:szCs w:val="22"/>
        </w:rPr>
        <w:t>al</w:t>
      </w:r>
      <w:r w:rsidRPr="00AE5158">
        <w:rPr>
          <w:rFonts w:ascii="Georgia" w:hAnsi="Georgia"/>
          <w:iCs/>
          <w:sz w:val="22"/>
          <w:szCs w:val="22"/>
        </w:rPr>
        <w:t xml:space="preserve">. This is the curriculum structure of the Melbourne Model, at the University of Melbourne, where I worked before my present job at UCL. I have no doubt that it is </w:t>
      </w:r>
      <w:r w:rsidR="00AE5158">
        <w:rPr>
          <w:rFonts w:ascii="Georgia" w:hAnsi="Georgia"/>
          <w:iCs/>
          <w:sz w:val="22"/>
          <w:szCs w:val="22"/>
        </w:rPr>
        <w:t xml:space="preserve">the </w:t>
      </w:r>
      <w:r w:rsidRPr="00AE5158">
        <w:rPr>
          <w:rFonts w:ascii="Georgia" w:hAnsi="Georgia"/>
          <w:iCs/>
          <w:sz w:val="22"/>
          <w:szCs w:val="22"/>
        </w:rPr>
        <w:t>optimal</w:t>
      </w:r>
      <w:r w:rsidR="00AE5158">
        <w:rPr>
          <w:rFonts w:ascii="Georgia" w:hAnsi="Georgia"/>
          <w:iCs/>
          <w:sz w:val="22"/>
          <w:szCs w:val="22"/>
        </w:rPr>
        <w:t xml:space="preserve"> higher education</w:t>
      </w:r>
      <w:r w:rsidRPr="00AE5158">
        <w:rPr>
          <w:rFonts w:ascii="Georgia" w:hAnsi="Georgia"/>
          <w:iCs/>
          <w:sz w:val="22"/>
          <w:szCs w:val="22"/>
        </w:rPr>
        <w:t xml:space="preserve">. It does not </w:t>
      </w:r>
      <w:r w:rsidR="00AE5158">
        <w:rPr>
          <w:rFonts w:ascii="Georgia" w:hAnsi="Georgia"/>
          <w:iCs/>
          <w:sz w:val="22"/>
          <w:szCs w:val="22"/>
        </w:rPr>
        <w:t>necessarily</w:t>
      </w:r>
      <w:r w:rsidRPr="00AE5158">
        <w:rPr>
          <w:rFonts w:ascii="Georgia" w:hAnsi="Georgia"/>
          <w:iCs/>
          <w:sz w:val="22"/>
          <w:szCs w:val="22"/>
        </w:rPr>
        <w:t xml:space="preserve"> lead to more years</w:t>
      </w:r>
      <w:r w:rsidR="00AE5158">
        <w:rPr>
          <w:rFonts w:ascii="Georgia" w:hAnsi="Georgia"/>
          <w:iCs/>
          <w:sz w:val="22"/>
          <w:szCs w:val="22"/>
        </w:rPr>
        <w:t xml:space="preserve"> of study in total; t</w:t>
      </w:r>
      <w:r w:rsidRPr="00AE5158">
        <w:rPr>
          <w:rFonts w:ascii="Georgia" w:hAnsi="Georgia"/>
          <w:iCs/>
          <w:sz w:val="22"/>
          <w:szCs w:val="22"/>
        </w:rPr>
        <w:t xml:space="preserve">he cost of </w:t>
      </w:r>
      <w:r w:rsidR="00AE5158">
        <w:rPr>
          <w:rFonts w:ascii="Georgia" w:hAnsi="Georgia"/>
          <w:iCs/>
          <w:sz w:val="22"/>
          <w:szCs w:val="22"/>
        </w:rPr>
        <w:t xml:space="preserve">the </w:t>
      </w:r>
      <w:r w:rsidRPr="00AE5158">
        <w:rPr>
          <w:rFonts w:ascii="Georgia" w:hAnsi="Georgia"/>
          <w:iCs/>
          <w:sz w:val="22"/>
          <w:szCs w:val="22"/>
        </w:rPr>
        <w:t xml:space="preserve">extended liberal preparation </w:t>
      </w:r>
      <w:proofErr w:type="gramStart"/>
      <w:r w:rsidRPr="00AE5158">
        <w:rPr>
          <w:rFonts w:ascii="Georgia" w:hAnsi="Georgia"/>
          <w:iCs/>
          <w:sz w:val="22"/>
          <w:szCs w:val="22"/>
        </w:rPr>
        <w:t>are</w:t>
      </w:r>
      <w:proofErr w:type="gramEnd"/>
      <w:r w:rsidRPr="00AE5158">
        <w:rPr>
          <w:rFonts w:ascii="Georgia" w:hAnsi="Georgia"/>
          <w:iCs/>
          <w:sz w:val="22"/>
          <w:szCs w:val="22"/>
        </w:rPr>
        <w:t xml:space="preserve"> wholly or partly counter-balanced by reduction in the length of the professional degrees. The students gain markedly in </w:t>
      </w:r>
      <w:r w:rsidR="00AE5158">
        <w:rPr>
          <w:rFonts w:ascii="Georgia" w:hAnsi="Georgia"/>
          <w:iCs/>
          <w:sz w:val="22"/>
          <w:szCs w:val="22"/>
        </w:rPr>
        <w:t>each</w:t>
      </w:r>
      <w:r w:rsidRPr="00AE5158">
        <w:rPr>
          <w:rFonts w:ascii="Georgia" w:hAnsi="Georgia"/>
          <w:iCs/>
          <w:sz w:val="22"/>
          <w:szCs w:val="22"/>
        </w:rPr>
        <w:t xml:space="preserve"> of breadth, depth, social connectedness and global awareness. </w:t>
      </w:r>
    </w:p>
    <w:p w14:paraId="42F56EAE" w14:textId="00D63E1D" w:rsidR="00AE5158" w:rsidRDefault="00AE5158" w:rsidP="008D5A20">
      <w:pPr>
        <w:rPr>
          <w:rFonts w:ascii="Georgia" w:hAnsi="Georgia"/>
          <w:iCs/>
          <w:sz w:val="22"/>
          <w:szCs w:val="22"/>
        </w:rPr>
      </w:pPr>
      <w:r>
        <w:rPr>
          <w:rFonts w:ascii="Georgia" w:hAnsi="Georgia"/>
          <w:iCs/>
          <w:sz w:val="22"/>
          <w:szCs w:val="22"/>
        </w:rPr>
        <w:lastRenderedPageBreak/>
        <w:tab/>
        <w:t>I have also no doubt that in future years, the contents of the self-forming liberal arts and sciences will become more hybrid, more East/West in character. Cultural and epistemological diversity will continue, within the framework of the relational all-under-heaven.</w:t>
      </w:r>
    </w:p>
    <w:p w14:paraId="1D3C0955" w14:textId="635BC6FC" w:rsidR="00AE5158" w:rsidRPr="00AE5158" w:rsidRDefault="00AE5158" w:rsidP="008D5A20">
      <w:pPr>
        <w:rPr>
          <w:rFonts w:ascii="Georgia" w:hAnsi="Georgia"/>
          <w:iCs/>
          <w:sz w:val="22"/>
          <w:szCs w:val="22"/>
        </w:rPr>
      </w:pPr>
      <w:r>
        <w:rPr>
          <w:rFonts w:ascii="Georgia" w:hAnsi="Georgia"/>
          <w:iCs/>
          <w:sz w:val="22"/>
          <w:szCs w:val="22"/>
        </w:rPr>
        <w:tab/>
        <w:t xml:space="preserve">Thank you for your patience in listening to my poor thoughts. </w:t>
      </w:r>
    </w:p>
    <w:p w14:paraId="2351D9CC" w14:textId="783632B2" w:rsidR="00D57101" w:rsidRDefault="00D57101">
      <w:pPr>
        <w:rPr>
          <w:rFonts w:ascii="Georgia" w:hAnsi="Georgia"/>
          <w:iCs/>
          <w:sz w:val="22"/>
          <w:szCs w:val="22"/>
        </w:rPr>
      </w:pPr>
      <w:r>
        <w:rPr>
          <w:rFonts w:ascii="Georgia" w:hAnsi="Georgia"/>
          <w:iCs/>
          <w:sz w:val="22"/>
          <w:szCs w:val="22"/>
        </w:rPr>
        <w:br w:type="page"/>
      </w:r>
    </w:p>
    <w:p w14:paraId="5243C6FB" w14:textId="560F563A" w:rsidR="00043CEA" w:rsidRPr="00D57101" w:rsidRDefault="00D57101" w:rsidP="008D5A20">
      <w:pPr>
        <w:rPr>
          <w:rFonts w:ascii="Georgia" w:hAnsi="Georgia"/>
          <w:b/>
          <w:iCs/>
          <w:sz w:val="22"/>
          <w:szCs w:val="22"/>
        </w:rPr>
      </w:pPr>
      <w:r w:rsidRPr="00D57101">
        <w:rPr>
          <w:rFonts w:ascii="Georgia" w:hAnsi="Georgia"/>
          <w:b/>
          <w:iCs/>
          <w:sz w:val="22"/>
          <w:szCs w:val="22"/>
        </w:rPr>
        <w:lastRenderedPageBreak/>
        <w:t>References</w:t>
      </w:r>
    </w:p>
    <w:p w14:paraId="0D356FD1" w14:textId="77777777" w:rsidR="00D57101" w:rsidRDefault="00D57101" w:rsidP="008D5A20">
      <w:pPr>
        <w:rPr>
          <w:rFonts w:ascii="Georgia" w:hAnsi="Georgia"/>
          <w:iCs/>
          <w:sz w:val="22"/>
          <w:szCs w:val="22"/>
        </w:rPr>
      </w:pPr>
    </w:p>
    <w:p w14:paraId="2AE393FB" w14:textId="3F07596B" w:rsidR="00E054A0" w:rsidRPr="00A92C54" w:rsidRDefault="00E054A0" w:rsidP="001215E7">
      <w:pPr>
        <w:rPr>
          <w:rFonts w:ascii="Georgia" w:eastAsia="Times New Roman" w:hAnsi="Georgia"/>
          <w:lang w:eastAsia="en-GB"/>
        </w:rPr>
      </w:pPr>
      <w:proofErr w:type="spellStart"/>
      <w:r w:rsidRPr="00A92C54">
        <w:rPr>
          <w:rFonts w:ascii="Georgia" w:hAnsi="Georgia"/>
        </w:rPr>
        <w:t>Alvaredo</w:t>
      </w:r>
      <w:proofErr w:type="spellEnd"/>
      <w:r w:rsidRPr="00A92C54">
        <w:rPr>
          <w:rFonts w:ascii="Georgia" w:hAnsi="Georgia"/>
        </w:rPr>
        <w:t xml:space="preserve">, </w:t>
      </w:r>
      <w:proofErr w:type="spellStart"/>
      <w:r w:rsidRPr="00A92C54">
        <w:rPr>
          <w:rFonts w:ascii="Georgia" w:hAnsi="Georgia"/>
        </w:rPr>
        <w:t>Facundo</w:t>
      </w:r>
      <w:proofErr w:type="spellEnd"/>
      <w:r w:rsidRPr="00A92C54">
        <w:rPr>
          <w:rFonts w:ascii="Georgia" w:hAnsi="Georgia"/>
        </w:rPr>
        <w:t xml:space="preserve">, Chancel, Lucas, Piketty, Thomas, </w:t>
      </w:r>
      <w:proofErr w:type="spellStart"/>
      <w:r w:rsidRPr="00A92C54">
        <w:rPr>
          <w:rFonts w:ascii="Georgia" w:hAnsi="Georgia"/>
        </w:rPr>
        <w:t>Saez</w:t>
      </w:r>
      <w:proofErr w:type="spellEnd"/>
      <w:r w:rsidRPr="00A92C54">
        <w:rPr>
          <w:rFonts w:ascii="Georgia" w:hAnsi="Georgia"/>
        </w:rPr>
        <w:t xml:space="preserve">, Emmanuel and </w:t>
      </w:r>
      <w:proofErr w:type="spellStart"/>
      <w:r w:rsidRPr="00A92C54">
        <w:rPr>
          <w:rFonts w:ascii="Georgia" w:hAnsi="Georgia"/>
        </w:rPr>
        <w:t>Zucman</w:t>
      </w:r>
      <w:proofErr w:type="spellEnd"/>
      <w:r w:rsidRPr="00A92C54">
        <w:rPr>
          <w:rFonts w:ascii="Georgia" w:hAnsi="Georgia"/>
        </w:rPr>
        <w:t xml:space="preserve">, Gabriel </w:t>
      </w:r>
      <w:r w:rsidR="006710BD" w:rsidRPr="00A92C54">
        <w:rPr>
          <w:rFonts w:ascii="Georgia" w:hAnsi="Georgia"/>
        </w:rPr>
        <w:t>(2017</w:t>
      </w:r>
      <w:r w:rsidRPr="00A92C54">
        <w:rPr>
          <w:rFonts w:ascii="Georgia" w:hAnsi="Georgia"/>
        </w:rPr>
        <w:t xml:space="preserve">). Global Inequality Dynamics: New findings from </w:t>
      </w:r>
      <w:proofErr w:type="spellStart"/>
      <w:r w:rsidRPr="00A92C54">
        <w:rPr>
          <w:rFonts w:ascii="Georgia" w:hAnsi="Georgia"/>
        </w:rPr>
        <w:t>WID.world</w:t>
      </w:r>
      <w:proofErr w:type="spellEnd"/>
      <w:r w:rsidRPr="00A92C54">
        <w:rPr>
          <w:rFonts w:ascii="Georgia" w:hAnsi="Georgia"/>
        </w:rPr>
        <w:t xml:space="preserve">. </w:t>
      </w:r>
      <w:r w:rsidR="001215E7" w:rsidRPr="00A92C54">
        <w:rPr>
          <w:rFonts w:ascii="Georgia" w:eastAsia="Times New Roman" w:hAnsi="Georgia" w:cs="Tahoma"/>
          <w:bCs/>
          <w:color w:val="000000"/>
        </w:rPr>
        <w:t xml:space="preserve">NBER Working Paper No. 23119. </w:t>
      </w:r>
      <w:r w:rsidR="001215E7" w:rsidRPr="00A92C54">
        <w:rPr>
          <w:rFonts w:ascii="Georgia" w:hAnsi="Georgia"/>
        </w:rPr>
        <w:t xml:space="preserve"> </w:t>
      </w:r>
      <w:r w:rsidR="006710BD" w:rsidRPr="00A92C54">
        <w:rPr>
          <w:rFonts w:ascii="Georgia" w:hAnsi="Georgia"/>
        </w:rPr>
        <w:t>&lt;http://www.nber.org/papers/w23119.pdf&gt;</w:t>
      </w:r>
    </w:p>
    <w:p w14:paraId="5237B7EB" w14:textId="77777777" w:rsidR="00E054A0" w:rsidRPr="00A92C54" w:rsidRDefault="00E054A0" w:rsidP="00D57101">
      <w:pPr>
        <w:pStyle w:val="p1"/>
        <w:rPr>
          <w:rFonts w:ascii="Georgia" w:hAnsi="Georgia"/>
          <w:sz w:val="24"/>
          <w:szCs w:val="24"/>
        </w:rPr>
      </w:pPr>
    </w:p>
    <w:p w14:paraId="17FE20F0" w14:textId="2F56AC28" w:rsidR="001215E7" w:rsidRPr="00A92C54" w:rsidRDefault="001215E7" w:rsidP="00D57101">
      <w:pPr>
        <w:pStyle w:val="p1"/>
        <w:rPr>
          <w:rFonts w:ascii="Georgia" w:hAnsi="Georgia"/>
          <w:sz w:val="24"/>
          <w:szCs w:val="24"/>
        </w:rPr>
      </w:pPr>
      <w:r w:rsidRPr="00A92C54">
        <w:rPr>
          <w:rFonts w:ascii="Georgia" w:hAnsi="Georgia"/>
          <w:sz w:val="24"/>
          <w:szCs w:val="24"/>
        </w:rPr>
        <w:t xml:space="preserve">Beck, U. (2016). Varieties of second modernity and the cosmopolitan vision. </w:t>
      </w:r>
      <w:r w:rsidRPr="00A92C54">
        <w:rPr>
          <w:rFonts w:ascii="Georgia" w:hAnsi="Georgia"/>
          <w:i/>
          <w:sz w:val="24"/>
          <w:szCs w:val="24"/>
        </w:rPr>
        <w:t>Theory Culture Society</w:t>
      </w:r>
      <w:r w:rsidRPr="00A92C54">
        <w:rPr>
          <w:rFonts w:ascii="Georgia" w:hAnsi="Georgia"/>
          <w:sz w:val="24"/>
          <w:szCs w:val="24"/>
        </w:rPr>
        <w:t>, 33 (7-8), pp. 257-270.</w:t>
      </w:r>
    </w:p>
    <w:p w14:paraId="0A2E6250" w14:textId="77777777" w:rsidR="001215E7" w:rsidRPr="00A92C54" w:rsidRDefault="001215E7" w:rsidP="00D57101">
      <w:pPr>
        <w:pStyle w:val="p1"/>
        <w:rPr>
          <w:rFonts w:ascii="Georgia" w:hAnsi="Georgia"/>
          <w:sz w:val="24"/>
          <w:szCs w:val="24"/>
        </w:rPr>
      </w:pPr>
    </w:p>
    <w:p w14:paraId="76CF7582" w14:textId="0B42511C" w:rsidR="003F6408" w:rsidRPr="00A92C54" w:rsidRDefault="003F6408" w:rsidP="00D57101">
      <w:pPr>
        <w:pStyle w:val="p1"/>
        <w:rPr>
          <w:rFonts w:ascii="Georgia" w:hAnsi="Georgia"/>
          <w:iCs/>
          <w:sz w:val="24"/>
          <w:szCs w:val="24"/>
        </w:rPr>
      </w:pPr>
      <w:proofErr w:type="spellStart"/>
      <w:r w:rsidRPr="00A92C54">
        <w:rPr>
          <w:rFonts w:ascii="Georgia" w:hAnsi="Georgia"/>
          <w:sz w:val="24"/>
          <w:szCs w:val="24"/>
        </w:rPr>
        <w:t>Biesta</w:t>
      </w:r>
      <w:proofErr w:type="spellEnd"/>
      <w:r w:rsidRPr="00A92C54">
        <w:rPr>
          <w:rFonts w:ascii="Georgia" w:hAnsi="Georgia"/>
          <w:sz w:val="24"/>
          <w:szCs w:val="24"/>
        </w:rPr>
        <w:t xml:space="preserve">, </w:t>
      </w:r>
      <w:proofErr w:type="spellStart"/>
      <w:r w:rsidRPr="00A92C54">
        <w:rPr>
          <w:rFonts w:ascii="Georgia" w:hAnsi="Georgia"/>
          <w:sz w:val="24"/>
          <w:szCs w:val="24"/>
        </w:rPr>
        <w:t>G</w:t>
      </w:r>
      <w:r w:rsidR="000D2104" w:rsidRPr="00A92C54">
        <w:rPr>
          <w:rFonts w:ascii="Georgia" w:hAnsi="Georgia"/>
          <w:sz w:val="24"/>
          <w:szCs w:val="24"/>
        </w:rPr>
        <w:t>ert</w:t>
      </w:r>
      <w:proofErr w:type="spellEnd"/>
      <w:r w:rsidRPr="00A92C54">
        <w:rPr>
          <w:rFonts w:ascii="Georgia" w:hAnsi="Georgia"/>
          <w:sz w:val="24"/>
          <w:szCs w:val="24"/>
        </w:rPr>
        <w:t xml:space="preserve"> (2012). </w:t>
      </w:r>
      <w:r w:rsidR="000D2104" w:rsidRPr="00A92C54">
        <w:rPr>
          <w:rFonts w:ascii="Georgia" w:hAnsi="Georgia"/>
          <w:sz w:val="24"/>
          <w:szCs w:val="24"/>
        </w:rPr>
        <w:t>George Herbert Mead: Formation through communication</w:t>
      </w:r>
      <w:r w:rsidR="000D2104" w:rsidRPr="00A92C54">
        <w:rPr>
          <w:rFonts w:ascii="Georgia" w:hAnsi="Georgia"/>
          <w:iCs/>
          <w:sz w:val="24"/>
          <w:szCs w:val="24"/>
        </w:rPr>
        <w:t xml:space="preserve">. </w:t>
      </w:r>
      <w:r w:rsidRPr="00A92C54">
        <w:rPr>
          <w:rFonts w:ascii="Georgia" w:hAnsi="Georgia"/>
          <w:sz w:val="24"/>
          <w:szCs w:val="24"/>
        </w:rPr>
        <w:t xml:space="preserve">In P. </w:t>
      </w:r>
      <w:proofErr w:type="spellStart"/>
      <w:r w:rsidRPr="00A92C54">
        <w:rPr>
          <w:rFonts w:ascii="Georgia" w:hAnsi="Georgia"/>
          <w:sz w:val="24"/>
          <w:szCs w:val="24"/>
        </w:rPr>
        <w:t>Siljander</w:t>
      </w:r>
      <w:proofErr w:type="spellEnd"/>
      <w:r w:rsidRPr="00A92C54">
        <w:rPr>
          <w:rFonts w:ascii="Georgia" w:hAnsi="Georgia"/>
          <w:sz w:val="24"/>
          <w:szCs w:val="24"/>
        </w:rPr>
        <w:t xml:space="preserve">, A. </w:t>
      </w:r>
      <w:proofErr w:type="spellStart"/>
      <w:r w:rsidRPr="00A92C54">
        <w:rPr>
          <w:rFonts w:ascii="Georgia" w:hAnsi="Georgia"/>
          <w:sz w:val="24"/>
          <w:szCs w:val="24"/>
        </w:rPr>
        <w:t>Kivela</w:t>
      </w:r>
      <w:proofErr w:type="spellEnd"/>
      <w:r w:rsidRPr="00A92C54">
        <w:rPr>
          <w:rFonts w:ascii="Georgia" w:hAnsi="Georgia"/>
          <w:sz w:val="24"/>
          <w:szCs w:val="24"/>
        </w:rPr>
        <w:t xml:space="preserve">, A. and A. </w:t>
      </w:r>
      <w:proofErr w:type="spellStart"/>
      <w:r w:rsidRPr="00A92C54">
        <w:rPr>
          <w:rFonts w:ascii="Georgia" w:hAnsi="Georgia"/>
          <w:sz w:val="24"/>
          <w:szCs w:val="24"/>
        </w:rPr>
        <w:t>Sutinen</w:t>
      </w:r>
      <w:proofErr w:type="spellEnd"/>
      <w:r w:rsidRPr="00A92C54">
        <w:rPr>
          <w:rFonts w:ascii="Georgia" w:hAnsi="Georgia"/>
          <w:sz w:val="24"/>
          <w:szCs w:val="24"/>
        </w:rPr>
        <w:t xml:space="preserve"> (eds.) (2012). </w:t>
      </w:r>
      <w:r w:rsidRPr="00A92C54">
        <w:rPr>
          <w:rFonts w:ascii="Georgia" w:hAnsi="Georgia"/>
          <w:i/>
          <w:sz w:val="24"/>
          <w:szCs w:val="24"/>
        </w:rPr>
        <w:t>Theories of Bildung and Growth: Connections and controversies between Continental educational thinking and American pragmatism</w:t>
      </w:r>
      <w:r w:rsidRPr="00A92C54">
        <w:rPr>
          <w:rFonts w:ascii="Georgia" w:hAnsi="Georgia"/>
          <w:sz w:val="24"/>
          <w:szCs w:val="24"/>
        </w:rPr>
        <w:t>. Rotterdam: Sense Publishers.</w:t>
      </w:r>
    </w:p>
    <w:p w14:paraId="044AA6E7" w14:textId="77777777" w:rsidR="003F6408" w:rsidRPr="00A92C54" w:rsidRDefault="003F6408" w:rsidP="00D57101">
      <w:pPr>
        <w:pStyle w:val="p1"/>
        <w:rPr>
          <w:rFonts w:ascii="Georgia" w:hAnsi="Georgia"/>
          <w:sz w:val="24"/>
          <w:szCs w:val="24"/>
        </w:rPr>
      </w:pPr>
    </w:p>
    <w:p w14:paraId="415674C4" w14:textId="6D74EBA1" w:rsidR="00A92C54" w:rsidRPr="00A92C54" w:rsidRDefault="00A92C54" w:rsidP="00A92C54">
      <w:pPr>
        <w:pStyle w:val="p1"/>
        <w:rPr>
          <w:rFonts w:ascii="Georgia" w:hAnsi="Georgia"/>
          <w:sz w:val="24"/>
          <w:szCs w:val="24"/>
        </w:rPr>
      </w:pPr>
      <w:r w:rsidRPr="00A92C54">
        <w:rPr>
          <w:rFonts w:ascii="Georgia" w:hAnsi="Georgia"/>
          <w:iCs/>
          <w:sz w:val="24"/>
          <w:szCs w:val="24"/>
        </w:rPr>
        <w:t xml:space="preserve">Chai, Wen Yu (2016). </w:t>
      </w:r>
      <w:r w:rsidRPr="00A92C54">
        <w:rPr>
          <w:rStyle w:val="apple-converted-space"/>
          <w:rFonts w:ascii="Georgia" w:hAnsi="Georgia"/>
          <w:sz w:val="24"/>
          <w:szCs w:val="24"/>
        </w:rPr>
        <w:t> </w:t>
      </w:r>
      <w:proofErr w:type="spellStart"/>
      <w:r w:rsidRPr="00A92C54">
        <w:rPr>
          <w:rStyle w:val="apple-converted-space"/>
          <w:rFonts w:ascii="Georgia" w:hAnsi="Georgia"/>
          <w:sz w:val="24"/>
          <w:szCs w:val="24"/>
        </w:rPr>
        <w:t>A</w:t>
      </w:r>
      <w:r w:rsidRPr="00A92C54">
        <w:rPr>
          <w:rFonts w:ascii="Georgia" w:hAnsi="Georgia"/>
          <w:sz w:val="24"/>
          <w:szCs w:val="24"/>
        </w:rPr>
        <w:t>apting</w:t>
      </w:r>
      <w:proofErr w:type="spellEnd"/>
      <w:r w:rsidRPr="00A92C54">
        <w:rPr>
          <w:rFonts w:ascii="Georgia" w:hAnsi="Georgia"/>
          <w:sz w:val="24"/>
          <w:szCs w:val="24"/>
        </w:rPr>
        <w:t xml:space="preserve"> the Western Model of Liberal Arts Education in China: The cases of </w:t>
      </w:r>
      <w:proofErr w:type="spellStart"/>
      <w:r w:rsidRPr="00A92C54">
        <w:rPr>
          <w:rFonts w:ascii="Georgia" w:hAnsi="Georgia"/>
          <w:sz w:val="24"/>
          <w:szCs w:val="24"/>
        </w:rPr>
        <w:t>Fudan</w:t>
      </w:r>
      <w:proofErr w:type="spellEnd"/>
      <w:r w:rsidRPr="00A92C54">
        <w:rPr>
          <w:rFonts w:ascii="Georgia" w:hAnsi="Georgia"/>
          <w:sz w:val="24"/>
          <w:szCs w:val="24"/>
        </w:rPr>
        <w:t xml:space="preserve"> University and </w:t>
      </w:r>
      <w:proofErr w:type="spellStart"/>
      <w:r w:rsidRPr="00A92C54">
        <w:rPr>
          <w:rFonts w:ascii="Georgia" w:hAnsi="Georgia"/>
          <w:sz w:val="24"/>
          <w:szCs w:val="24"/>
        </w:rPr>
        <w:t>Lingnan</w:t>
      </w:r>
      <w:proofErr w:type="spellEnd"/>
      <w:r w:rsidRPr="00A92C54">
        <w:rPr>
          <w:rFonts w:ascii="Georgia" w:hAnsi="Georgia"/>
          <w:sz w:val="24"/>
          <w:szCs w:val="24"/>
        </w:rPr>
        <w:t xml:space="preserve"> University. In Jung, </w:t>
      </w:r>
      <w:proofErr w:type="spellStart"/>
      <w:r w:rsidRPr="00A92C54">
        <w:rPr>
          <w:rFonts w:ascii="Georgia" w:hAnsi="Georgia"/>
          <w:sz w:val="24"/>
          <w:szCs w:val="24"/>
        </w:rPr>
        <w:t>Insung</w:t>
      </w:r>
      <w:proofErr w:type="spellEnd"/>
      <w:r w:rsidRPr="00A92C54">
        <w:rPr>
          <w:rFonts w:ascii="Georgia" w:hAnsi="Georgia"/>
          <w:sz w:val="24"/>
          <w:szCs w:val="24"/>
        </w:rPr>
        <w:t xml:space="preserve">, Nishimura, </w:t>
      </w:r>
      <w:proofErr w:type="spellStart"/>
      <w:r w:rsidRPr="00A92C54">
        <w:rPr>
          <w:rFonts w:ascii="Georgia" w:hAnsi="Georgia"/>
          <w:sz w:val="24"/>
          <w:szCs w:val="24"/>
        </w:rPr>
        <w:t>Mikiko</w:t>
      </w:r>
      <w:proofErr w:type="spellEnd"/>
      <w:r w:rsidRPr="00A92C54">
        <w:rPr>
          <w:rFonts w:ascii="Georgia" w:hAnsi="Georgia"/>
          <w:sz w:val="24"/>
          <w:szCs w:val="24"/>
        </w:rPr>
        <w:t xml:space="preserve"> and </w:t>
      </w:r>
      <w:proofErr w:type="spellStart"/>
      <w:r w:rsidRPr="00A92C54">
        <w:rPr>
          <w:rFonts w:ascii="Georgia" w:hAnsi="Georgia"/>
          <w:sz w:val="24"/>
          <w:szCs w:val="24"/>
        </w:rPr>
        <w:t>Sasao</w:t>
      </w:r>
      <w:proofErr w:type="spellEnd"/>
      <w:r w:rsidRPr="00A92C54">
        <w:rPr>
          <w:rFonts w:ascii="Georgia" w:hAnsi="Georgia"/>
          <w:sz w:val="24"/>
          <w:szCs w:val="24"/>
        </w:rPr>
        <w:t>, Toshiaki. Liberal Arts Education and Colleges in East Asia: Possibilities and challenges in the global age (pp. 75-86). Dordrecht: Springer.</w:t>
      </w:r>
    </w:p>
    <w:p w14:paraId="26C322F0" w14:textId="77777777" w:rsidR="00A92C54" w:rsidRPr="00A92C54" w:rsidRDefault="00A92C54" w:rsidP="00D57101">
      <w:pPr>
        <w:pStyle w:val="p1"/>
        <w:rPr>
          <w:rFonts w:ascii="Georgia" w:hAnsi="Georgia"/>
          <w:iCs/>
          <w:sz w:val="24"/>
          <w:szCs w:val="24"/>
        </w:rPr>
      </w:pPr>
    </w:p>
    <w:p w14:paraId="581ED4C4" w14:textId="1534D459" w:rsidR="00D57101" w:rsidRPr="00D57101" w:rsidRDefault="000D2104" w:rsidP="00D57101">
      <w:pPr>
        <w:pStyle w:val="p1"/>
        <w:rPr>
          <w:rFonts w:ascii="Georgia" w:hAnsi="Georgia"/>
          <w:sz w:val="24"/>
          <w:szCs w:val="24"/>
        </w:rPr>
      </w:pPr>
      <w:r w:rsidRPr="00A92C54">
        <w:rPr>
          <w:rFonts w:ascii="Georgia" w:hAnsi="Georgia"/>
          <w:iCs/>
          <w:sz w:val="24"/>
          <w:szCs w:val="24"/>
        </w:rPr>
        <w:t>Dewey, John</w:t>
      </w:r>
      <w:r w:rsidR="00D57101" w:rsidRPr="00A92C54">
        <w:rPr>
          <w:rFonts w:ascii="Georgia" w:hAnsi="Georgia"/>
          <w:iCs/>
          <w:sz w:val="24"/>
          <w:szCs w:val="24"/>
        </w:rPr>
        <w:t xml:space="preserve"> (1927). </w:t>
      </w:r>
      <w:r w:rsidR="00D57101" w:rsidRPr="00A92C54">
        <w:rPr>
          <w:rFonts w:ascii="Georgia" w:hAnsi="Georgia"/>
          <w:i/>
          <w:sz w:val="24"/>
          <w:szCs w:val="24"/>
        </w:rPr>
        <w:t>The Public and its Problems.</w:t>
      </w:r>
      <w:r w:rsidR="00D57101" w:rsidRPr="00A92C54">
        <w:rPr>
          <w:rFonts w:ascii="Georgia" w:hAnsi="Georgia"/>
          <w:sz w:val="24"/>
          <w:szCs w:val="24"/>
        </w:rPr>
        <w:t xml:space="preserve"> New York: H. Holt. Reprinted by Ohio University </w:t>
      </w:r>
      <w:r w:rsidR="00D57101" w:rsidRPr="00D57101">
        <w:rPr>
          <w:rFonts w:ascii="Georgia" w:hAnsi="Georgia"/>
          <w:sz w:val="24"/>
          <w:szCs w:val="24"/>
        </w:rPr>
        <w:t>Press.</w:t>
      </w:r>
    </w:p>
    <w:p w14:paraId="256BDCD8" w14:textId="52CA57BB" w:rsidR="00D57101" w:rsidRPr="00A92C54" w:rsidRDefault="00D57101" w:rsidP="008D5A20">
      <w:pPr>
        <w:rPr>
          <w:rFonts w:ascii="Georgia" w:hAnsi="Georgia"/>
          <w:iCs/>
        </w:rPr>
      </w:pPr>
    </w:p>
    <w:p w14:paraId="1B1A233F" w14:textId="19213B10" w:rsidR="000D2104" w:rsidRPr="00A92C54" w:rsidRDefault="000D2104" w:rsidP="002B17EF">
      <w:pPr>
        <w:rPr>
          <w:rFonts w:ascii="Georgia" w:hAnsi="Georgia"/>
          <w:lang w:val="en-US"/>
        </w:rPr>
      </w:pPr>
      <w:r w:rsidRPr="00A92C54">
        <w:rPr>
          <w:rFonts w:ascii="Georgia" w:hAnsi="Georgia"/>
          <w:lang w:val="en-US"/>
        </w:rPr>
        <w:t>Friedman, Jonathon (2017). The global citizenship agenda and the generation of cosmopolitan capital in British higher education. British Journal of Sociology of Education</w:t>
      </w:r>
      <w:r w:rsidR="00E054A0" w:rsidRPr="00A92C54">
        <w:rPr>
          <w:rFonts w:ascii="Georgia" w:hAnsi="Georgia"/>
          <w:lang w:val="en-US"/>
        </w:rPr>
        <w:t>. On line publication: &lt;https://doi.org/10.1080/01425692.2017.1366296&gt;</w:t>
      </w:r>
    </w:p>
    <w:p w14:paraId="6DE578EB" w14:textId="77777777" w:rsidR="000D2104" w:rsidRPr="00A92C54" w:rsidRDefault="000D2104" w:rsidP="002B17EF">
      <w:pPr>
        <w:rPr>
          <w:rFonts w:ascii="Georgia" w:hAnsi="Georgia"/>
          <w:lang w:val="en-US"/>
        </w:rPr>
      </w:pPr>
    </w:p>
    <w:p w14:paraId="2FF9E0CF" w14:textId="39880911" w:rsidR="00A92C54" w:rsidRPr="00A92C54" w:rsidRDefault="00A92C54" w:rsidP="002B17EF">
      <w:pPr>
        <w:rPr>
          <w:rFonts w:ascii="Georgia" w:hAnsi="Georgia"/>
          <w:lang w:val="en-US"/>
        </w:rPr>
      </w:pPr>
      <w:proofErr w:type="spellStart"/>
      <w:r w:rsidRPr="00A92C54">
        <w:rPr>
          <w:rFonts w:ascii="Georgia" w:hAnsi="Georgia" w:cs="Times New Roman"/>
        </w:rPr>
        <w:t>Kivela</w:t>
      </w:r>
      <w:proofErr w:type="spellEnd"/>
      <w:r w:rsidRPr="00A92C54">
        <w:rPr>
          <w:rFonts w:ascii="Georgia" w:hAnsi="Georgia" w:cs="Times New Roman"/>
        </w:rPr>
        <w:t xml:space="preserve">, Ari (2012). From Immanuel Kant to Johann Gottlieb Fichte – Concept of education and German idealism. In </w:t>
      </w:r>
      <w:r w:rsidRPr="00A92C54">
        <w:rPr>
          <w:rFonts w:ascii="Georgia" w:hAnsi="Georgia"/>
        </w:rPr>
        <w:t xml:space="preserve">P. </w:t>
      </w:r>
      <w:proofErr w:type="spellStart"/>
      <w:r w:rsidRPr="00A92C54">
        <w:rPr>
          <w:rFonts w:ascii="Georgia" w:hAnsi="Georgia"/>
        </w:rPr>
        <w:t>Siljander</w:t>
      </w:r>
      <w:proofErr w:type="spellEnd"/>
      <w:r w:rsidRPr="00A92C54">
        <w:rPr>
          <w:rFonts w:ascii="Georgia" w:hAnsi="Georgia"/>
        </w:rPr>
        <w:t xml:space="preserve">, A. </w:t>
      </w:r>
      <w:proofErr w:type="spellStart"/>
      <w:r w:rsidRPr="00A92C54">
        <w:rPr>
          <w:rFonts w:ascii="Georgia" w:hAnsi="Georgia"/>
        </w:rPr>
        <w:t>Kivela</w:t>
      </w:r>
      <w:proofErr w:type="spellEnd"/>
      <w:r w:rsidRPr="00A92C54">
        <w:rPr>
          <w:rFonts w:ascii="Georgia" w:hAnsi="Georgia"/>
        </w:rPr>
        <w:t xml:space="preserve">, A. and A. </w:t>
      </w:r>
      <w:proofErr w:type="spellStart"/>
      <w:r w:rsidRPr="00A92C54">
        <w:rPr>
          <w:rFonts w:ascii="Georgia" w:hAnsi="Georgia"/>
        </w:rPr>
        <w:t>Sutinen</w:t>
      </w:r>
      <w:proofErr w:type="spellEnd"/>
      <w:r w:rsidRPr="00A92C54">
        <w:rPr>
          <w:rFonts w:ascii="Georgia" w:hAnsi="Georgia"/>
        </w:rPr>
        <w:t xml:space="preserve"> (eds.) (2012). </w:t>
      </w:r>
      <w:r w:rsidRPr="00A92C54">
        <w:rPr>
          <w:rFonts w:ascii="Georgia" w:hAnsi="Georgia"/>
          <w:i/>
        </w:rPr>
        <w:t>Theories of Bildung and Growth: Connections and controversies between Continental educational thinking and American pragmatism</w:t>
      </w:r>
      <w:r w:rsidRPr="00A92C54">
        <w:rPr>
          <w:rFonts w:ascii="Georgia" w:hAnsi="Georgia"/>
        </w:rPr>
        <w:t>. Rotterdam: Sense Publishers.</w:t>
      </w:r>
      <w:r w:rsidRPr="00A92C54">
        <w:rPr>
          <w:rFonts w:ascii="Georgia" w:hAnsi="Georgia"/>
          <w:lang w:val="en-US"/>
        </w:rPr>
        <w:t xml:space="preserve"> </w:t>
      </w:r>
    </w:p>
    <w:p w14:paraId="3F2E1C65" w14:textId="77777777" w:rsidR="00A92C54" w:rsidRPr="00A92C54" w:rsidRDefault="00A92C54" w:rsidP="002B17EF">
      <w:pPr>
        <w:rPr>
          <w:rFonts w:ascii="Georgia" w:hAnsi="Georgia"/>
          <w:lang w:val="en-US"/>
        </w:rPr>
      </w:pPr>
    </w:p>
    <w:p w14:paraId="7B761308" w14:textId="203227D0" w:rsidR="002B17EF" w:rsidRPr="00A92C54" w:rsidRDefault="009E346A" w:rsidP="002B17EF">
      <w:pPr>
        <w:rPr>
          <w:rFonts w:ascii="Georgia" w:hAnsi="Georgia"/>
          <w:lang w:val="en-US"/>
        </w:rPr>
      </w:pPr>
      <w:r w:rsidRPr="00A92C54">
        <w:rPr>
          <w:rFonts w:ascii="Georgia" w:hAnsi="Georgia"/>
          <w:lang w:val="en-US"/>
        </w:rPr>
        <w:t xml:space="preserve">Leiden University (2017). </w:t>
      </w:r>
      <w:r w:rsidRPr="00A92C54">
        <w:rPr>
          <w:rStyle w:val="Italics"/>
          <w:rFonts w:ascii="Georgia" w:hAnsi="Georgia"/>
          <w:lang w:val="en-US"/>
        </w:rPr>
        <w:t>CWTS Leiden Ranking 2017</w:t>
      </w:r>
      <w:r w:rsidRPr="00A92C54">
        <w:rPr>
          <w:rFonts w:ascii="Georgia" w:hAnsi="Georgia"/>
          <w:lang w:val="en-US"/>
        </w:rPr>
        <w:t>. Centre for Science and Technology Studies, CWTS. &lt;www.leidenranking.com&gt; [Accessed 3 October 2017].</w:t>
      </w:r>
    </w:p>
    <w:p w14:paraId="510952A1" w14:textId="77777777" w:rsidR="002B17EF" w:rsidRPr="00A92C54" w:rsidRDefault="002B17EF" w:rsidP="002B17EF">
      <w:pPr>
        <w:rPr>
          <w:rFonts w:ascii="Georgia" w:hAnsi="Georgia"/>
          <w:lang w:val="en-US"/>
        </w:rPr>
      </w:pPr>
    </w:p>
    <w:p w14:paraId="52C51D2C" w14:textId="6EFD0AB5" w:rsidR="001215E7" w:rsidRPr="00A92C54" w:rsidRDefault="001215E7" w:rsidP="002B17EF">
      <w:pPr>
        <w:rPr>
          <w:rFonts w:ascii="Georgia" w:hAnsi="Georgia"/>
          <w:lang w:val="en-US"/>
        </w:rPr>
      </w:pPr>
      <w:r w:rsidRPr="00A92C54">
        <w:rPr>
          <w:rFonts w:ascii="Georgia" w:hAnsi="Georgia"/>
          <w:lang w:val="en-US"/>
        </w:rPr>
        <w:t xml:space="preserve">Li, </w:t>
      </w:r>
      <w:proofErr w:type="spellStart"/>
      <w:r w:rsidRPr="00A92C54">
        <w:rPr>
          <w:rFonts w:ascii="Georgia" w:hAnsi="Georgia"/>
          <w:lang w:val="en-US"/>
        </w:rPr>
        <w:t>Jin</w:t>
      </w:r>
      <w:proofErr w:type="spellEnd"/>
      <w:r w:rsidRPr="00A92C54">
        <w:rPr>
          <w:rFonts w:ascii="Georgia" w:hAnsi="Georgia"/>
          <w:lang w:val="en-US"/>
        </w:rPr>
        <w:t xml:space="preserve"> (2003). U.S. and Chinese cultural beliefs about learning. Journal of Educational Psychology, 95 (2), pp. 258-267.</w:t>
      </w:r>
    </w:p>
    <w:p w14:paraId="17340125" w14:textId="77777777" w:rsidR="001215E7" w:rsidRPr="00A92C54" w:rsidRDefault="001215E7" w:rsidP="002B17EF">
      <w:pPr>
        <w:rPr>
          <w:rFonts w:ascii="Georgia" w:hAnsi="Georgia"/>
          <w:lang w:val="en-US"/>
        </w:rPr>
      </w:pPr>
    </w:p>
    <w:p w14:paraId="1979B418" w14:textId="364F31BD" w:rsidR="002B17EF" w:rsidRPr="00A92C54" w:rsidRDefault="002B17EF" w:rsidP="002B17EF">
      <w:pPr>
        <w:rPr>
          <w:rFonts w:ascii="Georgia" w:hAnsi="Georgia"/>
          <w:lang w:val="en-US"/>
        </w:rPr>
      </w:pPr>
      <w:r w:rsidRPr="00A92C54">
        <w:rPr>
          <w:rFonts w:ascii="Georgia" w:hAnsi="Georgia"/>
          <w:lang w:val="en-US"/>
        </w:rPr>
        <w:t xml:space="preserve">Organization for Economic Cooperation and Development (OECD) (2016). </w:t>
      </w:r>
      <w:r w:rsidRPr="00A92C54">
        <w:rPr>
          <w:rFonts w:ascii="Georgia" w:hAnsi="Georgia"/>
          <w:i/>
          <w:lang w:val="en-US"/>
        </w:rPr>
        <w:t>Perspectives on Global Development 2017: International migration in a shifting world.</w:t>
      </w:r>
      <w:r w:rsidRPr="00A92C54">
        <w:rPr>
          <w:rFonts w:ascii="Georgia" w:hAnsi="Georgia"/>
          <w:lang w:val="en-US"/>
        </w:rPr>
        <w:t xml:space="preserve"> &lt;http://www.keepeek.com/Digital-Asset-Management/oecd/development/perspectives-on-global-development-2017_persp_glob_dev-2017-en#page1&gt;</w:t>
      </w:r>
    </w:p>
    <w:p w14:paraId="4E222F6F" w14:textId="77777777" w:rsidR="002B17EF" w:rsidRPr="00A92C54" w:rsidRDefault="002B17EF" w:rsidP="002B17EF">
      <w:pPr>
        <w:rPr>
          <w:rFonts w:ascii="Georgia" w:eastAsia="MS Gothic" w:hAnsi="Georgia" w:cs="Gill Sans"/>
          <w:lang w:val="en-US"/>
        </w:rPr>
      </w:pPr>
    </w:p>
    <w:p w14:paraId="3B78669B" w14:textId="5CBCE2AF" w:rsidR="002B17EF" w:rsidRPr="00A92C54" w:rsidRDefault="002B17EF" w:rsidP="002B17EF">
      <w:pPr>
        <w:rPr>
          <w:rFonts w:ascii="Georgia" w:hAnsi="Georgia" w:cs="Times New Roman"/>
          <w:lang w:val="en-US"/>
        </w:rPr>
      </w:pPr>
      <w:r w:rsidRPr="00A92C54">
        <w:rPr>
          <w:rFonts w:ascii="Georgia" w:hAnsi="Georgia" w:cs="Times New Roman"/>
          <w:lang w:val="en-US"/>
        </w:rPr>
        <w:t>Organization for Economic Cooperation and Development</w:t>
      </w:r>
      <w:r w:rsidR="000D2104" w:rsidRPr="00A92C54">
        <w:rPr>
          <w:rFonts w:ascii="Georgia" w:hAnsi="Georgia" w:cs="Times New Roman"/>
          <w:lang w:val="en-US"/>
        </w:rPr>
        <w:t xml:space="preserve"> (</w:t>
      </w:r>
      <w:r w:rsidRPr="00A92C54">
        <w:rPr>
          <w:rFonts w:ascii="Georgia" w:hAnsi="Georgia" w:cs="Times New Roman"/>
          <w:lang w:val="en-US"/>
        </w:rPr>
        <w:t>OECD</w:t>
      </w:r>
      <w:r w:rsidR="000D2104" w:rsidRPr="00A92C54">
        <w:rPr>
          <w:rFonts w:ascii="Georgia" w:hAnsi="Georgia" w:cs="Times New Roman"/>
          <w:lang w:val="en-US"/>
        </w:rPr>
        <w:t>)</w:t>
      </w:r>
      <w:r w:rsidRPr="00A92C54">
        <w:rPr>
          <w:rFonts w:ascii="Georgia" w:hAnsi="Georgia" w:cs="Times New Roman"/>
          <w:lang w:val="en-US"/>
        </w:rPr>
        <w:t xml:space="preserve"> (2017). </w:t>
      </w:r>
      <w:r w:rsidRPr="00A92C54">
        <w:rPr>
          <w:rFonts w:ascii="Georgia" w:hAnsi="Georgia" w:cs="Times New Roman"/>
          <w:i/>
          <w:lang w:val="en-US"/>
        </w:rPr>
        <w:t>Education at a Glance, 2017.</w:t>
      </w:r>
      <w:r w:rsidRPr="00A92C54">
        <w:rPr>
          <w:rFonts w:ascii="Georgia" w:hAnsi="Georgia" w:cs="Times New Roman"/>
          <w:lang w:val="en-US"/>
        </w:rPr>
        <w:t xml:space="preserve"> Paris: OECD</w:t>
      </w:r>
    </w:p>
    <w:p w14:paraId="7DD421D0" w14:textId="77777777" w:rsidR="002B17EF" w:rsidRPr="00A92C54" w:rsidRDefault="002B17EF" w:rsidP="002B17EF">
      <w:pPr>
        <w:rPr>
          <w:rFonts w:ascii="Georgia" w:hAnsi="Georgia" w:cs="Times New Roman"/>
          <w:lang w:val="en-US"/>
        </w:rPr>
      </w:pPr>
    </w:p>
    <w:p w14:paraId="2C4BF360" w14:textId="2AA07B22" w:rsidR="002B17EF" w:rsidRPr="00A92C54" w:rsidRDefault="000D2104" w:rsidP="002B17EF">
      <w:pPr>
        <w:rPr>
          <w:rFonts w:ascii="Georgia" w:hAnsi="Georgia" w:cs="Arial"/>
        </w:rPr>
      </w:pPr>
      <w:r w:rsidRPr="00A92C54">
        <w:rPr>
          <w:rFonts w:ascii="Georgia" w:hAnsi="Georgia" w:cs="Arial"/>
        </w:rPr>
        <w:t>Sen, Amartya</w:t>
      </w:r>
      <w:r w:rsidR="002B17EF" w:rsidRPr="00A92C54">
        <w:rPr>
          <w:rFonts w:ascii="Georgia" w:hAnsi="Georgia" w:cs="Arial"/>
        </w:rPr>
        <w:t xml:space="preserve"> (1985). Well-being, agency and freedom: The Dewey Lectures 1984. </w:t>
      </w:r>
      <w:r w:rsidR="002B17EF" w:rsidRPr="00A92C54">
        <w:rPr>
          <w:rFonts w:ascii="Georgia" w:hAnsi="Georgia" w:cs="Arial"/>
          <w:i/>
        </w:rPr>
        <w:t>The Journal of Philosophy</w:t>
      </w:r>
      <w:r w:rsidR="002B17EF" w:rsidRPr="00A92C54">
        <w:rPr>
          <w:rFonts w:ascii="Georgia" w:hAnsi="Georgia" w:cs="Arial"/>
        </w:rPr>
        <w:t xml:space="preserve"> 82 (4), 169-221. </w:t>
      </w:r>
    </w:p>
    <w:p w14:paraId="78C46823" w14:textId="77777777" w:rsidR="002B17EF" w:rsidRPr="00A92C54" w:rsidRDefault="002B17EF" w:rsidP="002B17EF">
      <w:pPr>
        <w:rPr>
          <w:rFonts w:ascii="Georgia" w:hAnsi="Georgia"/>
          <w:lang w:val="en-US"/>
        </w:rPr>
      </w:pPr>
    </w:p>
    <w:p w14:paraId="60F26603" w14:textId="5C0C8D6B" w:rsidR="000D2104" w:rsidRPr="00A92C54" w:rsidRDefault="000D2104" w:rsidP="002B17EF">
      <w:pPr>
        <w:rPr>
          <w:rFonts w:ascii="Georgia" w:hAnsi="Georgia"/>
          <w:lang w:val="en-US"/>
        </w:rPr>
      </w:pPr>
      <w:proofErr w:type="spellStart"/>
      <w:r w:rsidRPr="00A92C54">
        <w:rPr>
          <w:rFonts w:ascii="Georgia" w:hAnsi="Georgia"/>
          <w:lang w:val="en-US"/>
        </w:rPr>
        <w:lastRenderedPageBreak/>
        <w:t>Tu</w:t>
      </w:r>
      <w:proofErr w:type="spellEnd"/>
      <w:r w:rsidRPr="00A92C54">
        <w:rPr>
          <w:rFonts w:ascii="Georgia" w:hAnsi="Georgia"/>
          <w:lang w:val="en-US"/>
        </w:rPr>
        <w:t xml:space="preserve">, </w:t>
      </w:r>
      <w:proofErr w:type="spellStart"/>
      <w:r w:rsidRPr="00A92C54">
        <w:rPr>
          <w:rFonts w:ascii="Georgia" w:hAnsi="Georgia"/>
          <w:lang w:val="en-US"/>
        </w:rPr>
        <w:t>Weiming</w:t>
      </w:r>
      <w:proofErr w:type="spellEnd"/>
      <w:r w:rsidRPr="00A92C54">
        <w:rPr>
          <w:rFonts w:ascii="Georgia" w:hAnsi="Georgia"/>
          <w:lang w:val="en-US"/>
        </w:rPr>
        <w:t xml:space="preserve"> (1996). Beyond the Enlightenment mentality: A Confucian perspective on ethics, migration and global stewardship. </w:t>
      </w:r>
      <w:r w:rsidRPr="00A92C54">
        <w:rPr>
          <w:rFonts w:ascii="Georgia" w:hAnsi="Georgia"/>
          <w:i/>
          <w:lang w:val="en-US"/>
        </w:rPr>
        <w:t>The International Migration Review</w:t>
      </w:r>
      <w:r w:rsidRPr="00A92C54">
        <w:rPr>
          <w:rFonts w:ascii="Georgia" w:hAnsi="Georgia"/>
          <w:lang w:val="en-US"/>
        </w:rPr>
        <w:t>, 30 (1), pp. 58-75.</w:t>
      </w:r>
    </w:p>
    <w:p w14:paraId="1A065EEE" w14:textId="77777777" w:rsidR="000D2104" w:rsidRPr="00A92C54" w:rsidRDefault="000D2104" w:rsidP="002B17EF">
      <w:pPr>
        <w:rPr>
          <w:rFonts w:ascii="Georgia" w:hAnsi="Georgia"/>
          <w:lang w:val="en-US"/>
        </w:rPr>
      </w:pPr>
    </w:p>
    <w:p w14:paraId="1BA5F61A" w14:textId="66490A39" w:rsidR="000D2104" w:rsidRPr="00A92C54" w:rsidRDefault="000D2104" w:rsidP="002B17EF">
      <w:pPr>
        <w:rPr>
          <w:rFonts w:ascii="Georgia" w:hAnsi="Georgia"/>
          <w:lang w:val="en-US"/>
        </w:rPr>
      </w:pPr>
      <w:proofErr w:type="spellStart"/>
      <w:r w:rsidRPr="00A92C54">
        <w:rPr>
          <w:rFonts w:ascii="Georgia" w:hAnsi="Georgia"/>
          <w:lang w:val="en-US"/>
        </w:rPr>
        <w:t>Tu</w:t>
      </w:r>
      <w:proofErr w:type="spellEnd"/>
      <w:r w:rsidRPr="00A92C54">
        <w:rPr>
          <w:rFonts w:ascii="Georgia" w:hAnsi="Georgia"/>
          <w:lang w:val="en-US"/>
        </w:rPr>
        <w:t xml:space="preserve">, </w:t>
      </w:r>
      <w:proofErr w:type="spellStart"/>
      <w:r w:rsidRPr="00A92C54">
        <w:rPr>
          <w:rFonts w:ascii="Georgia" w:hAnsi="Georgia"/>
          <w:lang w:val="en-US"/>
        </w:rPr>
        <w:t>Weiming</w:t>
      </w:r>
      <w:proofErr w:type="spellEnd"/>
      <w:r w:rsidRPr="00A92C54">
        <w:rPr>
          <w:rFonts w:ascii="Georgia" w:hAnsi="Georgia"/>
          <w:lang w:val="en-US"/>
        </w:rPr>
        <w:t xml:space="preserve"> (2013). Confucian humanism in perspective. </w:t>
      </w:r>
      <w:r w:rsidRPr="00A92C54">
        <w:rPr>
          <w:rFonts w:ascii="Georgia" w:hAnsi="Georgia"/>
          <w:i/>
          <w:lang w:val="en-US"/>
        </w:rPr>
        <w:t>Frontiers of Literary Studies in China</w:t>
      </w:r>
      <w:r w:rsidRPr="00A92C54">
        <w:rPr>
          <w:rFonts w:ascii="Georgia" w:hAnsi="Georgia"/>
          <w:lang w:val="en-US"/>
        </w:rPr>
        <w:t>, 7 (3), pp. 333-338.</w:t>
      </w:r>
    </w:p>
    <w:p w14:paraId="2CF88A4E" w14:textId="77777777" w:rsidR="000D2104" w:rsidRPr="00A92C54" w:rsidRDefault="000D2104" w:rsidP="002B17EF">
      <w:pPr>
        <w:rPr>
          <w:rFonts w:ascii="Georgia" w:hAnsi="Georgia"/>
          <w:lang w:val="en-US"/>
        </w:rPr>
      </w:pPr>
    </w:p>
    <w:p w14:paraId="683094B6" w14:textId="48DEF8B8" w:rsidR="009E346A" w:rsidRPr="00A92C54" w:rsidRDefault="009E346A" w:rsidP="002B17EF">
      <w:pPr>
        <w:rPr>
          <w:rFonts w:ascii="Georgia" w:hAnsi="Georgia"/>
          <w:lang w:val="en-US"/>
        </w:rPr>
      </w:pPr>
      <w:r w:rsidRPr="00A92C54">
        <w:rPr>
          <w:rFonts w:ascii="Georgia" w:hAnsi="Georgia"/>
          <w:lang w:val="en-US"/>
        </w:rPr>
        <w:t xml:space="preserve">United Nations Educational, Social and Cultural Organization (2016). </w:t>
      </w:r>
      <w:r w:rsidRPr="00A92C54">
        <w:rPr>
          <w:rStyle w:val="Italics"/>
          <w:rFonts w:ascii="Georgia" w:hAnsi="Georgia"/>
          <w:lang w:val="en-US"/>
        </w:rPr>
        <w:t>UNESCO Science Report 2015</w:t>
      </w:r>
      <w:r w:rsidRPr="00A92C54">
        <w:rPr>
          <w:rFonts w:ascii="Georgia" w:hAnsi="Georgia"/>
          <w:lang w:val="en-US"/>
        </w:rPr>
        <w:t xml:space="preserve">. Paris: UNESCO. </w:t>
      </w:r>
    </w:p>
    <w:p w14:paraId="08EBAFF5" w14:textId="77777777" w:rsidR="009E346A" w:rsidRPr="00A92C54" w:rsidRDefault="009E346A" w:rsidP="002B17EF">
      <w:pPr>
        <w:rPr>
          <w:rFonts w:ascii="Georgia" w:hAnsi="Georgia"/>
          <w:lang w:val="en-US"/>
        </w:rPr>
      </w:pPr>
    </w:p>
    <w:p w14:paraId="360401EB" w14:textId="2AC5FF9B" w:rsidR="00D57101" w:rsidRPr="00A92C54" w:rsidRDefault="009E346A" w:rsidP="002B17EF">
      <w:pPr>
        <w:rPr>
          <w:rFonts w:ascii="Georgia" w:hAnsi="Georgia"/>
          <w:iCs/>
        </w:rPr>
      </w:pPr>
      <w:r w:rsidRPr="00A92C54">
        <w:rPr>
          <w:rFonts w:ascii="Georgia" w:hAnsi="Georgia"/>
          <w:lang w:val="en-US"/>
        </w:rPr>
        <w:t>United Nations Educational, Social and Cultural Organization, UNESCO (2017). UNESCO Institute for Statistics data on education. http://data.uis.unesco.org [Accessed 3 October 2017].</w:t>
      </w:r>
    </w:p>
    <w:p w14:paraId="37948616" w14:textId="77777777" w:rsidR="00D57101" w:rsidRPr="00A92C54" w:rsidRDefault="00D57101" w:rsidP="008D5A20">
      <w:pPr>
        <w:rPr>
          <w:rFonts w:ascii="Georgia" w:hAnsi="Georgia"/>
          <w:iCs/>
        </w:rPr>
      </w:pPr>
    </w:p>
    <w:p w14:paraId="5405DF8F" w14:textId="4EF92D24" w:rsidR="003F6408" w:rsidRPr="00A92C54" w:rsidRDefault="003F6408" w:rsidP="008D5A20">
      <w:pPr>
        <w:rPr>
          <w:rFonts w:ascii="Georgia" w:hAnsi="Georgia"/>
        </w:rPr>
      </w:pPr>
      <w:r w:rsidRPr="00A92C54">
        <w:rPr>
          <w:rFonts w:ascii="Georgia" w:hAnsi="Georgia"/>
          <w:iCs/>
        </w:rPr>
        <w:t>Vygotsky, L</w:t>
      </w:r>
      <w:r w:rsidR="000D2104" w:rsidRPr="00A92C54">
        <w:rPr>
          <w:rFonts w:ascii="Georgia" w:hAnsi="Georgia"/>
          <w:iCs/>
        </w:rPr>
        <w:t>ev</w:t>
      </w:r>
      <w:r w:rsidRPr="00A92C54">
        <w:rPr>
          <w:rFonts w:ascii="Georgia" w:hAnsi="Georgia"/>
          <w:iCs/>
        </w:rPr>
        <w:t xml:space="preserve"> (1</w:t>
      </w:r>
      <w:r w:rsidRPr="00A92C54">
        <w:rPr>
          <w:rFonts w:ascii="Georgia" w:hAnsi="Georgia"/>
        </w:rPr>
        <w:t xml:space="preserve">978). </w:t>
      </w:r>
      <w:r w:rsidRPr="00A92C54">
        <w:rPr>
          <w:rFonts w:ascii="Georgia" w:hAnsi="Georgia"/>
          <w:i/>
        </w:rPr>
        <w:t>Mind in society: The development of higher psychological processes</w:t>
      </w:r>
      <w:r w:rsidRPr="00A92C54">
        <w:rPr>
          <w:rFonts w:ascii="Georgia" w:hAnsi="Georgia"/>
        </w:rPr>
        <w:t>. Cambridge: Harvard University Press.</w:t>
      </w:r>
    </w:p>
    <w:p w14:paraId="7C90A6E7" w14:textId="77777777" w:rsidR="001215E7" w:rsidRPr="00A92C54" w:rsidRDefault="001215E7" w:rsidP="008D5A20">
      <w:pPr>
        <w:rPr>
          <w:rFonts w:ascii="Georgia" w:hAnsi="Georgia"/>
        </w:rPr>
      </w:pPr>
    </w:p>
    <w:p w14:paraId="2733E410" w14:textId="55CFD4A6" w:rsidR="00A92C54" w:rsidRPr="00A92C54" w:rsidRDefault="001215E7" w:rsidP="00A92C54">
      <w:pPr>
        <w:pStyle w:val="p1"/>
        <w:rPr>
          <w:rFonts w:ascii="Georgia" w:hAnsi="Georgia"/>
          <w:sz w:val="24"/>
          <w:szCs w:val="24"/>
        </w:rPr>
      </w:pPr>
      <w:r w:rsidRPr="00A92C54">
        <w:rPr>
          <w:rFonts w:ascii="Georgia" w:hAnsi="Georgia"/>
          <w:sz w:val="24"/>
          <w:szCs w:val="24"/>
        </w:rPr>
        <w:t xml:space="preserve">Yang, </w:t>
      </w:r>
      <w:proofErr w:type="spellStart"/>
      <w:r w:rsidRPr="00A92C54">
        <w:rPr>
          <w:rFonts w:ascii="Georgia" w:hAnsi="Georgia"/>
          <w:sz w:val="24"/>
          <w:szCs w:val="24"/>
        </w:rPr>
        <w:t>Rui</w:t>
      </w:r>
      <w:proofErr w:type="spellEnd"/>
      <w:r w:rsidRPr="00A92C54">
        <w:rPr>
          <w:rFonts w:ascii="Georgia" w:hAnsi="Georgia"/>
          <w:sz w:val="24"/>
          <w:szCs w:val="24"/>
        </w:rPr>
        <w:t xml:space="preserve"> (2016). The East-West axis? Liberal arts education in East Asian universities. In </w:t>
      </w:r>
      <w:r w:rsidR="00A92C54" w:rsidRPr="00A92C54">
        <w:rPr>
          <w:rFonts w:ascii="Georgia" w:hAnsi="Georgia"/>
          <w:sz w:val="24"/>
          <w:szCs w:val="24"/>
        </w:rPr>
        <w:t xml:space="preserve">Jung, </w:t>
      </w:r>
      <w:proofErr w:type="spellStart"/>
      <w:r w:rsidR="00A92C54" w:rsidRPr="00A92C54">
        <w:rPr>
          <w:rFonts w:ascii="Georgia" w:hAnsi="Georgia"/>
          <w:sz w:val="24"/>
          <w:szCs w:val="24"/>
        </w:rPr>
        <w:t>Insung</w:t>
      </w:r>
      <w:proofErr w:type="spellEnd"/>
      <w:r w:rsidR="00A92C54" w:rsidRPr="00A92C54">
        <w:rPr>
          <w:rFonts w:ascii="Georgia" w:hAnsi="Georgia"/>
          <w:sz w:val="24"/>
          <w:szCs w:val="24"/>
        </w:rPr>
        <w:t xml:space="preserve">, Nishimura, </w:t>
      </w:r>
      <w:proofErr w:type="spellStart"/>
      <w:r w:rsidR="00A92C54" w:rsidRPr="00A92C54">
        <w:rPr>
          <w:rFonts w:ascii="Georgia" w:hAnsi="Georgia"/>
          <w:sz w:val="24"/>
          <w:szCs w:val="24"/>
        </w:rPr>
        <w:t>Mikiko</w:t>
      </w:r>
      <w:proofErr w:type="spellEnd"/>
      <w:r w:rsidR="00A92C54" w:rsidRPr="00A92C54">
        <w:rPr>
          <w:rFonts w:ascii="Georgia" w:hAnsi="Georgia"/>
          <w:sz w:val="24"/>
          <w:szCs w:val="24"/>
        </w:rPr>
        <w:t xml:space="preserve"> and </w:t>
      </w:r>
      <w:proofErr w:type="spellStart"/>
      <w:r w:rsidR="00A92C54" w:rsidRPr="00A92C54">
        <w:rPr>
          <w:rFonts w:ascii="Georgia" w:hAnsi="Georgia"/>
          <w:sz w:val="24"/>
          <w:szCs w:val="24"/>
        </w:rPr>
        <w:t>Sasao</w:t>
      </w:r>
      <w:proofErr w:type="spellEnd"/>
      <w:r w:rsidR="00A92C54" w:rsidRPr="00A92C54">
        <w:rPr>
          <w:rFonts w:ascii="Georgia" w:hAnsi="Georgia"/>
          <w:sz w:val="24"/>
          <w:szCs w:val="24"/>
        </w:rPr>
        <w:t>, Toshiaki. Liberal Arts Education and Colleges in East Asia: Possibilities and challenges in the global age (pp. 27-38). Dordrecht: Springer.</w:t>
      </w:r>
    </w:p>
    <w:p w14:paraId="7F5268E9" w14:textId="77777777" w:rsidR="001215E7" w:rsidRPr="00A92C54" w:rsidRDefault="001215E7" w:rsidP="008D5A20">
      <w:pPr>
        <w:rPr>
          <w:rFonts w:ascii="Georgia" w:hAnsi="Georgia"/>
        </w:rPr>
      </w:pPr>
    </w:p>
    <w:p w14:paraId="545FF483" w14:textId="5E206E6D" w:rsidR="001215E7" w:rsidRPr="00A92C54" w:rsidRDefault="00A92C54" w:rsidP="008D5A20">
      <w:pPr>
        <w:rPr>
          <w:rFonts w:ascii="Georgia" w:hAnsi="Georgia"/>
        </w:rPr>
      </w:pPr>
      <w:r w:rsidRPr="00A92C54">
        <w:rPr>
          <w:rFonts w:ascii="Georgia" w:hAnsi="Georgia"/>
        </w:rPr>
        <w:t>Y</w:t>
      </w:r>
      <w:r w:rsidR="001215E7" w:rsidRPr="00A92C54">
        <w:rPr>
          <w:rFonts w:ascii="Georgia" w:hAnsi="Georgia"/>
        </w:rPr>
        <w:t xml:space="preserve">ang, </w:t>
      </w:r>
      <w:proofErr w:type="spellStart"/>
      <w:r w:rsidR="001215E7" w:rsidRPr="00A92C54">
        <w:rPr>
          <w:rFonts w:ascii="Georgia" w:hAnsi="Georgia"/>
        </w:rPr>
        <w:t>Rui</w:t>
      </w:r>
      <w:proofErr w:type="spellEnd"/>
      <w:r w:rsidR="001215E7" w:rsidRPr="00A92C54">
        <w:rPr>
          <w:rFonts w:ascii="Georgia" w:hAnsi="Georgia"/>
        </w:rPr>
        <w:t xml:space="preserve"> (2017a). Transformations of higher education institutions in the Chinese tradition. Unpublished paper. Hong Kong: University of Hong Kong.</w:t>
      </w:r>
    </w:p>
    <w:p w14:paraId="34A4FBB3" w14:textId="77777777" w:rsidR="001215E7" w:rsidRPr="00A92C54" w:rsidRDefault="001215E7" w:rsidP="008D5A20">
      <w:pPr>
        <w:rPr>
          <w:rFonts w:ascii="Georgia" w:hAnsi="Georgia"/>
        </w:rPr>
      </w:pPr>
    </w:p>
    <w:p w14:paraId="418BC31A" w14:textId="18C2041E" w:rsidR="001215E7" w:rsidRPr="00A92C54" w:rsidRDefault="001215E7" w:rsidP="001215E7">
      <w:pPr>
        <w:rPr>
          <w:rFonts w:ascii="Georgia" w:hAnsi="Georgia"/>
        </w:rPr>
      </w:pPr>
      <w:r w:rsidRPr="00A92C54">
        <w:rPr>
          <w:rFonts w:ascii="Georgia" w:hAnsi="Georgia"/>
        </w:rPr>
        <w:t xml:space="preserve">Yang, </w:t>
      </w:r>
      <w:proofErr w:type="spellStart"/>
      <w:r w:rsidRPr="00A92C54">
        <w:rPr>
          <w:rFonts w:ascii="Georgia" w:hAnsi="Georgia"/>
        </w:rPr>
        <w:t>Rui</w:t>
      </w:r>
      <w:proofErr w:type="spellEnd"/>
      <w:r w:rsidRPr="00A92C54">
        <w:rPr>
          <w:rFonts w:ascii="Georgia" w:hAnsi="Georgia"/>
        </w:rPr>
        <w:t xml:space="preserve"> (2017b). The cultural mission of China’s elite universities: Examples from Peking and Tsinghua. Unpublished paper. Hong Kong: University of Hong Kong.</w:t>
      </w:r>
    </w:p>
    <w:p w14:paraId="3858E05D" w14:textId="77777777" w:rsidR="001215E7" w:rsidRPr="00A92C54" w:rsidRDefault="001215E7" w:rsidP="008D5A20">
      <w:pPr>
        <w:rPr>
          <w:rFonts w:ascii="Georgia" w:hAnsi="Georgia"/>
          <w:iCs/>
        </w:rPr>
      </w:pPr>
    </w:p>
    <w:sectPr w:rsidR="001215E7" w:rsidRPr="00A92C54" w:rsidSect="00BD4AF9">
      <w:headerReference w:type="even" r:id="rId6"/>
      <w:headerReference w:type="default" r:id="rId7"/>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5CE55" w14:textId="77777777" w:rsidR="001206F5" w:rsidRDefault="001206F5" w:rsidP="00BD4AF9">
      <w:r>
        <w:separator/>
      </w:r>
    </w:p>
  </w:endnote>
  <w:endnote w:type="continuationSeparator" w:id="0">
    <w:p w14:paraId="71FC031A" w14:textId="77777777" w:rsidR="001206F5" w:rsidRDefault="001206F5" w:rsidP="00BD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swiss"/>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ill Sans">
    <w:panose1 w:val="020B0502020104020203"/>
    <w:charset w:val="00"/>
    <w:family w:val="swiss"/>
    <w:pitch w:val="variable"/>
    <w:sig w:usb0="800002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2DD01" w14:textId="77777777" w:rsidR="001206F5" w:rsidRDefault="001206F5" w:rsidP="00BD4AF9">
      <w:r>
        <w:separator/>
      </w:r>
    </w:p>
  </w:footnote>
  <w:footnote w:type="continuationSeparator" w:id="0">
    <w:p w14:paraId="32827032" w14:textId="77777777" w:rsidR="001206F5" w:rsidRDefault="001206F5" w:rsidP="00BD4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EAB77" w14:textId="77777777" w:rsidR="00230DDB" w:rsidRDefault="00230DDB" w:rsidP="001B26D6">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64E419" w14:textId="77777777" w:rsidR="00230DDB" w:rsidRDefault="00230D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93EDD" w14:textId="77777777" w:rsidR="00230DDB" w:rsidRDefault="00230DDB" w:rsidP="001B26D6">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558B3">
      <w:rPr>
        <w:rStyle w:val="PageNumber"/>
        <w:noProof/>
      </w:rPr>
      <w:t>2</w:t>
    </w:r>
    <w:r>
      <w:rPr>
        <w:rStyle w:val="PageNumber"/>
      </w:rPr>
      <w:fldChar w:fldCharType="end"/>
    </w:r>
  </w:p>
  <w:p w14:paraId="5A9D6D90" w14:textId="77777777" w:rsidR="00230DDB" w:rsidRDefault="00230D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45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AF9"/>
    <w:rsid w:val="00007107"/>
    <w:rsid w:val="000334B4"/>
    <w:rsid w:val="00043CEA"/>
    <w:rsid w:val="00047CAD"/>
    <w:rsid w:val="000558B3"/>
    <w:rsid w:val="000A0622"/>
    <w:rsid w:val="000B012C"/>
    <w:rsid w:val="000C0AEF"/>
    <w:rsid w:val="000C621D"/>
    <w:rsid w:val="000D2104"/>
    <w:rsid w:val="000F271E"/>
    <w:rsid w:val="000F7F02"/>
    <w:rsid w:val="0011432B"/>
    <w:rsid w:val="001174F9"/>
    <w:rsid w:val="001206F5"/>
    <w:rsid w:val="001215E7"/>
    <w:rsid w:val="00126D34"/>
    <w:rsid w:val="00130192"/>
    <w:rsid w:val="00147570"/>
    <w:rsid w:val="001A51F4"/>
    <w:rsid w:val="001B26D6"/>
    <w:rsid w:val="001C564C"/>
    <w:rsid w:val="001D6D0F"/>
    <w:rsid w:val="001E3851"/>
    <w:rsid w:val="001E3A85"/>
    <w:rsid w:val="00216E42"/>
    <w:rsid w:val="0022015A"/>
    <w:rsid w:val="00222AB9"/>
    <w:rsid w:val="00222F05"/>
    <w:rsid w:val="00230DDB"/>
    <w:rsid w:val="00233A5E"/>
    <w:rsid w:val="002344A7"/>
    <w:rsid w:val="002754D1"/>
    <w:rsid w:val="00292C41"/>
    <w:rsid w:val="00294211"/>
    <w:rsid w:val="002B17EF"/>
    <w:rsid w:val="002B3756"/>
    <w:rsid w:val="003064E0"/>
    <w:rsid w:val="00342006"/>
    <w:rsid w:val="00346F25"/>
    <w:rsid w:val="003C7AD5"/>
    <w:rsid w:val="003E48E7"/>
    <w:rsid w:val="003F488B"/>
    <w:rsid w:val="003F585E"/>
    <w:rsid w:val="003F6408"/>
    <w:rsid w:val="00401564"/>
    <w:rsid w:val="00407E35"/>
    <w:rsid w:val="004166D1"/>
    <w:rsid w:val="00440524"/>
    <w:rsid w:val="00450A7D"/>
    <w:rsid w:val="00452712"/>
    <w:rsid w:val="00481914"/>
    <w:rsid w:val="0049633A"/>
    <w:rsid w:val="004A09F6"/>
    <w:rsid w:val="004E71E5"/>
    <w:rsid w:val="00515B4B"/>
    <w:rsid w:val="00522F89"/>
    <w:rsid w:val="005557E7"/>
    <w:rsid w:val="0056146D"/>
    <w:rsid w:val="00576320"/>
    <w:rsid w:val="005904B1"/>
    <w:rsid w:val="005D4D45"/>
    <w:rsid w:val="005F465F"/>
    <w:rsid w:val="006246B3"/>
    <w:rsid w:val="00635876"/>
    <w:rsid w:val="00640D80"/>
    <w:rsid w:val="006420BD"/>
    <w:rsid w:val="00645628"/>
    <w:rsid w:val="00657FC2"/>
    <w:rsid w:val="00666A60"/>
    <w:rsid w:val="006710BD"/>
    <w:rsid w:val="00677CAC"/>
    <w:rsid w:val="00682422"/>
    <w:rsid w:val="00684DA8"/>
    <w:rsid w:val="00686445"/>
    <w:rsid w:val="0069388C"/>
    <w:rsid w:val="00696310"/>
    <w:rsid w:val="006A1C45"/>
    <w:rsid w:val="006A6EA2"/>
    <w:rsid w:val="006B253C"/>
    <w:rsid w:val="006C0F70"/>
    <w:rsid w:val="006D4814"/>
    <w:rsid w:val="006E2A05"/>
    <w:rsid w:val="006E58E5"/>
    <w:rsid w:val="00701521"/>
    <w:rsid w:val="0070493D"/>
    <w:rsid w:val="00722313"/>
    <w:rsid w:val="00724417"/>
    <w:rsid w:val="00746E4F"/>
    <w:rsid w:val="00790C94"/>
    <w:rsid w:val="00791401"/>
    <w:rsid w:val="00793132"/>
    <w:rsid w:val="00794D17"/>
    <w:rsid w:val="007B023B"/>
    <w:rsid w:val="007D45DA"/>
    <w:rsid w:val="007E57BF"/>
    <w:rsid w:val="007E5BCF"/>
    <w:rsid w:val="007F7BFF"/>
    <w:rsid w:val="00827885"/>
    <w:rsid w:val="008326CF"/>
    <w:rsid w:val="00846CB8"/>
    <w:rsid w:val="0085139A"/>
    <w:rsid w:val="00853350"/>
    <w:rsid w:val="00860192"/>
    <w:rsid w:val="00861AAB"/>
    <w:rsid w:val="00862897"/>
    <w:rsid w:val="008667F2"/>
    <w:rsid w:val="008733F2"/>
    <w:rsid w:val="00885A37"/>
    <w:rsid w:val="00887198"/>
    <w:rsid w:val="008A35F8"/>
    <w:rsid w:val="008A5B06"/>
    <w:rsid w:val="008A7BC8"/>
    <w:rsid w:val="008D5A20"/>
    <w:rsid w:val="008E19FA"/>
    <w:rsid w:val="008E51BA"/>
    <w:rsid w:val="008E58C2"/>
    <w:rsid w:val="009119FA"/>
    <w:rsid w:val="00954EB3"/>
    <w:rsid w:val="00961673"/>
    <w:rsid w:val="009846B5"/>
    <w:rsid w:val="00987968"/>
    <w:rsid w:val="009A0591"/>
    <w:rsid w:val="009A2127"/>
    <w:rsid w:val="009A7C70"/>
    <w:rsid w:val="009E346A"/>
    <w:rsid w:val="009E4703"/>
    <w:rsid w:val="009F7860"/>
    <w:rsid w:val="009F787B"/>
    <w:rsid w:val="00A10C2D"/>
    <w:rsid w:val="00A148DE"/>
    <w:rsid w:val="00A325F2"/>
    <w:rsid w:val="00A52213"/>
    <w:rsid w:val="00A57AD2"/>
    <w:rsid w:val="00A661BE"/>
    <w:rsid w:val="00A83A83"/>
    <w:rsid w:val="00A92C54"/>
    <w:rsid w:val="00A938F7"/>
    <w:rsid w:val="00A95E66"/>
    <w:rsid w:val="00AA51E9"/>
    <w:rsid w:val="00AA528A"/>
    <w:rsid w:val="00AB600A"/>
    <w:rsid w:val="00AD4CE4"/>
    <w:rsid w:val="00AD6A4C"/>
    <w:rsid w:val="00AE17F6"/>
    <w:rsid w:val="00AE2185"/>
    <w:rsid w:val="00AE5158"/>
    <w:rsid w:val="00AF1945"/>
    <w:rsid w:val="00AF6D42"/>
    <w:rsid w:val="00B041A0"/>
    <w:rsid w:val="00B12239"/>
    <w:rsid w:val="00B16F16"/>
    <w:rsid w:val="00B21DDF"/>
    <w:rsid w:val="00B24607"/>
    <w:rsid w:val="00B36EE3"/>
    <w:rsid w:val="00B40B76"/>
    <w:rsid w:val="00B461B5"/>
    <w:rsid w:val="00B46C94"/>
    <w:rsid w:val="00B517E8"/>
    <w:rsid w:val="00B55919"/>
    <w:rsid w:val="00B858F8"/>
    <w:rsid w:val="00B8722C"/>
    <w:rsid w:val="00B91123"/>
    <w:rsid w:val="00BB40C4"/>
    <w:rsid w:val="00BC79CD"/>
    <w:rsid w:val="00BD4AF9"/>
    <w:rsid w:val="00BE601C"/>
    <w:rsid w:val="00C03678"/>
    <w:rsid w:val="00C31389"/>
    <w:rsid w:val="00C93306"/>
    <w:rsid w:val="00CD40B3"/>
    <w:rsid w:val="00CE392D"/>
    <w:rsid w:val="00CE60EA"/>
    <w:rsid w:val="00CF2657"/>
    <w:rsid w:val="00CF2ED8"/>
    <w:rsid w:val="00CF72BD"/>
    <w:rsid w:val="00D12980"/>
    <w:rsid w:val="00D134E2"/>
    <w:rsid w:val="00D33BAF"/>
    <w:rsid w:val="00D55E34"/>
    <w:rsid w:val="00D57101"/>
    <w:rsid w:val="00D63E4A"/>
    <w:rsid w:val="00D65185"/>
    <w:rsid w:val="00D6645C"/>
    <w:rsid w:val="00D87C4A"/>
    <w:rsid w:val="00D91D8C"/>
    <w:rsid w:val="00D91DFE"/>
    <w:rsid w:val="00D92DF0"/>
    <w:rsid w:val="00D96008"/>
    <w:rsid w:val="00DA67AC"/>
    <w:rsid w:val="00DB466F"/>
    <w:rsid w:val="00DD1093"/>
    <w:rsid w:val="00DD7D6D"/>
    <w:rsid w:val="00E054A0"/>
    <w:rsid w:val="00E15BB2"/>
    <w:rsid w:val="00E249F6"/>
    <w:rsid w:val="00E410BD"/>
    <w:rsid w:val="00E45339"/>
    <w:rsid w:val="00E50734"/>
    <w:rsid w:val="00E5152C"/>
    <w:rsid w:val="00E725DB"/>
    <w:rsid w:val="00E9105E"/>
    <w:rsid w:val="00E915BC"/>
    <w:rsid w:val="00EA2467"/>
    <w:rsid w:val="00EB524F"/>
    <w:rsid w:val="00EC296A"/>
    <w:rsid w:val="00EF3739"/>
    <w:rsid w:val="00F058AF"/>
    <w:rsid w:val="00F0596C"/>
    <w:rsid w:val="00F11046"/>
    <w:rsid w:val="00F17801"/>
    <w:rsid w:val="00F444BE"/>
    <w:rsid w:val="00F47F01"/>
    <w:rsid w:val="00F54E2E"/>
    <w:rsid w:val="00F55422"/>
    <w:rsid w:val="00F608AE"/>
    <w:rsid w:val="00F63178"/>
    <w:rsid w:val="00F67F7D"/>
    <w:rsid w:val="00F70CF7"/>
    <w:rsid w:val="00F7188A"/>
    <w:rsid w:val="00F770F5"/>
    <w:rsid w:val="00F924AF"/>
    <w:rsid w:val="00FB2B20"/>
    <w:rsid w:val="00FC378D"/>
    <w:rsid w:val="00FF1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341764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4AF9"/>
    <w:pPr>
      <w:tabs>
        <w:tab w:val="center" w:pos="4513"/>
        <w:tab w:val="right" w:pos="9026"/>
      </w:tabs>
    </w:pPr>
  </w:style>
  <w:style w:type="character" w:customStyle="1" w:styleId="HeaderChar">
    <w:name w:val="Header Char"/>
    <w:basedOn w:val="DefaultParagraphFont"/>
    <w:link w:val="Header"/>
    <w:uiPriority w:val="99"/>
    <w:rsid w:val="00BD4AF9"/>
  </w:style>
  <w:style w:type="character" w:styleId="PageNumber">
    <w:name w:val="page number"/>
    <w:basedOn w:val="DefaultParagraphFont"/>
    <w:uiPriority w:val="99"/>
    <w:semiHidden/>
    <w:unhideWhenUsed/>
    <w:rsid w:val="00BD4AF9"/>
  </w:style>
  <w:style w:type="paragraph" w:customStyle="1" w:styleId="p1">
    <w:name w:val="p1"/>
    <w:basedOn w:val="Normal"/>
    <w:rsid w:val="00D91D8C"/>
    <w:rPr>
      <w:rFonts w:ascii="Times" w:hAnsi="Times" w:cs="Times New Roman"/>
      <w:sz w:val="15"/>
      <w:szCs w:val="15"/>
      <w:lang w:eastAsia="en-GB"/>
    </w:rPr>
  </w:style>
  <w:style w:type="character" w:customStyle="1" w:styleId="s1">
    <w:name w:val="s1"/>
    <w:basedOn w:val="DefaultParagraphFont"/>
    <w:rsid w:val="00D91D8C"/>
    <w:rPr>
      <w:rFonts w:ascii="Helvetica" w:hAnsi="Helvetica" w:hint="default"/>
      <w:sz w:val="15"/>
      <w:szCs w:val="15"/>
    </w:rPr>
  </w:style>
  <w:style w:type="character" w:customStyle="1" w:styleId="apple-converted-space">
    <w:name w:val="apple-converted-space"/>
    <w:basedOn w:val="DefaultParagraphFont"/>
    <w:rsid w:val="00D91D8C"/>
  </w:style>
  <w:style w:type="character" w:customStyle="1" w:styleId="Italics">
    <w:name w:val="#Italics"/>
    <w:uiPriority w:val="1"/>
    <w:qFormat/>
    <w:rsid w:val="009E346A"/>
    <w:rPr>
      <w:i/>
    </w:rPr>
  </w:style>
  <w:style w:type="character" w:styleId="Hyperlink">
    <w:name w:val="Hyperlink"/>
    <w:basedOn w:val="DefaultParagraphFont"/>
    <w:uiPriority w:val="99"/>
    <w:unhideWhenUsed/>
    <w:rsid w:val="00E054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01554">
      <w:bodyDiv w:val="1"/>
      <w:marLeft w:val="0"/>
      <w:marRight w:val="0"/>
      <w:marTop w:val="0"/>
      <w:marBottom w:val="0"/>
      <w:divBdr>
        <w:top w:val="none" w:sz="0" w:space="0" w:color="auto"/>
        <w:left w:val="none" w:sz="0" w:space="0" w:color="auto"/>
        <w:bottom w:val="none" w:sz="0" w:space="0" w:color="auto"/>
        <w:right w:val="none" w:sz="0" w:space="0" w:color="auto"/>
      </w:divBdr>
    </w:div>
    <w:div w:id="701244044">
      <w:bodyDiv w:val="1"/>
      <w:marLeft w:val="0"/>
      <w:marRight w:val="0"/>
      <w:marTop w:val="0"/>
      <w:marBottom w:val="0"/>
      <w:divBdr>
        <w:top w:val="none" w:sz="0" w:space="0" w:color="auto"/>
        <w:left w:val="none" w:sz="0" w:space="0" w:color="auto"/>
        <w:bottom w:val="none" w:sz="0" w:space="0" w:color="auto"/>
        <w:right w:val="none" w:sz="0" w:space="0" w:color="auto"/>
      </w:divBdr>
    </w:div>
    <w:div w:id="701397323">
      <w:bodyDiv w:val="1"/>
      <w:marLeft w:val="0"/>
      <w:marRight w:val="0"/>
      <w:marTop w:val="0"/>
      <w:marBottom w:val="0"/>
      <w:divBdr>
        <w:top w:val="none" w:sz="0" w:space="0" w:color="auto"/>
        <w:left w:val="none" w:sz="0" w:space="0" w:color="auto"/>
        <w:bottom w:val="none" w:sz="0" w:space="0" w:color="auto"/>
        <w:right w:val="none" w:sz="0" w:space="0" w:color="auto"/>
      </w:divBdr>
    </w:div>
    <w:div w:id="859120904">
      <w:bodyDiv w:val="1"/>
      <w:marLeft w:val="0"/>
      <w:marRight w:val="0"/>
      <w:marTop w:val="0"/>
      <w:marBottom w:val="0"/>
      <w:divBdr>
        <w:top w:val="none" w:sz="0" w:space="0" w:color="auto"/>
        <w:left w:val="none" w:sz="0" w:space="0" w:color="auto"/>
        <w:bottom w:val="none" w:sz="0" w:space="0" w:color="auto"/>
        <w:right w:val="none" w:sz="0" w:space="0" w:color="auto"/>
      </w:divBdr>
    </w:div>
    <w:div w:id="1002900993">
      <w:bodyDiv w:val="1"/>
      <w:marLeft w:val="0"/>
      <w:marRight w:val="0"/>
      <w:marTop w:val="0"/>
      <w:marBottom w:val="0"/>
      <w:divBdr>
        <w:top w:val="none" w:sz="0" w:space="0" w:color="auto"/>
        <w:left w:val="none" w:sz="0" w:space="0" w:color="auto"/>
        <w:bottom w:val="none" w:sz="0" w:space="0" w:color="auto"/>
        <w:right w:val="none" w:sz="0" w:space="0" w:color="auto"/>
      </w:divBdr>
    </w:div>
    <w:div w:id="1980383503">
      <w:bodyDiv w:val="1"/>
      <w:marLeft w:val="0"/>
      <w:marRight w:val="0"/>
      <w:marTop w:val="0"/>
      <w:marBottom w:val="0"/>
      <w:divBdr>
        <w:top w:val="none" w:sz="0" w:space="0" w:color="auto"/>
        <w:left w:val="none" w:sz="0" w:space="0" w:color="auto"/>
        <w:bottom w:val="none" w:sz="0" w:space="0" w:color="auto"/>
        <w:right w:val="none" w:sz="0" w:space="0" w:color="auto"/>
      </w:divBdr>
    </w:div>
    <w:div w:id="19958391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4885</Words>
  <Characters>27115</Characters>
  <Application>Microsoft Office Word</Application>
  <DocSecurity>0</DocSecurity>
  <Lines>493</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Marginson</dc:creator>
  <cp:keywords/>
  <dc:description/>
  <cp:lastModifiedBy>Simon Marginson</cp:lastModifiedBy>
  <cp:revision>3</cp:revision>
  <dcterms:created xsi:type="dcterms:W3CDTF">2018-02-25T17:31:00Z</dcterms:created>
  <dcterms:modified xsi:type="dcterms:W3CDTF">2018-02-25T17:37:00Z</dcterms:modified>
</cp:coreProperties>
</file>